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8E3" w:rsidRPr="00A751CD" w:rsidRDefault="002718E3" w:rsidP="00A751CD">
      <w:pPr>
        <w:pStyle w:val="a3"/>
        <w:spacing w:line="360" w:lineRule="auto"/>
        <w:jc w:val="center"/>
        <w:rPr>
          <w:rFonts w:ascii="Times New Roman" w:hAnsi="Times New Roman" w:cs="Times New Roman"/>
          <w:b/>
          <w:sz w:val="28"/>
          <w:szCs w:val="28"/>
          <w:lang w:val="uk-UA"/>
        </w:rPr>
      </w:pPr>
      <w:bookmarkStart w:id="0" w:name="_GoBack"/>
      <w:bookmarkEnd w:id="0"/>
      <w:r w:rsidRPr="00A751CD">
        <w:rPr>
          <w:rFonts w:ascii="Times New Roman" w:hAnsi="Times New Roman" w:cs="Times New Roman"/>
          <w:b/>
          <w:sz w:val="28"/>
          <w:szCs w:val="28"/>
          <w:lang w:val="uk-UA"/>
        </w:rPr>
        <w:t>ТЕМА 3: ФОРМУВАННЯ</w:t>
      </w:r>
      <w:r w:rsidR="006A41F6">
        <w:rPr>
          <w:rFonts w:ascii="Times New Roman" w:hAnsi="Times New Roman" w:cs="Times New Roman"/>
          <w:b/>
          <w:sz w:val="28"/>
          <w:szCs w:val="28"/>
          <w:lang w:val="uk-UA"/>
        </w:rPr>
        <w:t xml:space="preserve"> ЕФЕКТИВНОЇ</w:t>
      </w:r>
      <w:r w:rsidRPr="00A751CD">
        <w:rPr>
          <w:rFonts w:ascii="Times New Roman" w:hAnsi="Times New Roman" w:cs="Times New Roman"/>
          <w:b/>
          <w:sz w:val="28"/>
          <w:szCs w:val="28"/>
          <w:lang w:val="uk-UA"/>
        </w:rPr>
        <w:t xml:space="preserve"> КОМАНДИ</w:t>
      </w:r>
    </w:p>
    <w:p w:rsidR="002718E3" w:rsidRPr="00A751CD" w:rsidRDefault="002718E3" w:rsidP="00A751CD">
      <w:pPr>
        <w:pStyle w:val="a3"/>
        <w:spacing w:line="360" w:lineRule="auto"/>
        <w:rPr>
          <w:rFonts w:ascii="Times New Roman" w:hAnsi="Times New Roman" w:cs="Times New Roman"/>
          <w:sz w:val="28"/>
          <w:szCs w:val="28"/>
          <w:lang w:val="uk-UA"/>
        </w:rPr>
      </w:pPr>
      <w:r w:rsidRPr="00A751CD">
        <w:rPr>
          <w:rFonts w:ascii="Times New Roman" w:hAnsi="Times New Roman" w:cs="Times New Roman"/>
          <w:sz w:val="28"/>
          <w:szCs w:val="28"/>
          <w:lang w:val="uk-UA"/>
        </w:rPr>
        <w:t>1. Стилі керівництва при командній роботі</w:t>
      </w:r>
    </w:p>
    <w:p w:rsidR="002B5ECC" w:rsidRPr="00A751CD" w:rsidRDefault="0053446D" w:rsidP="00A751CD">
      <w:pPr>
        <w:pStyle w:val="a3"/>
        <w:spacing w:line="360" w:lineRule="auto"/>
        <w:rPr>
          <w:rFonts w:ascii="Times New Roman" w:hAnsi="Times New Roman" w:cs="Times New Roman"/>
          <w:sz w:val="28"/>
          <w:szCs w:val="28"/>
          <w:lang w:val="uk-UA"/>
        </w:rPr>
      </w:pPr>
      <w:r w:rsidRPr="00A751CD">
        <w:rPr>
          <w:rFonts w:ascii="Times New Roman" w:hAnsi="Times New Roman" w:cs="Times New Roman"/>
          <w:sz w:val="28"/>
          <w:szCs w:val="28"/>
          <w:lang w:val="uk-UA"/>
        </w:rPr>
        <w:t>2.Процес</w:t>
      </w:r>
      <w:r w:rsidR="002718E3" w:rsidRPr="00A751CD">
        <w:rPr>
          <w:rFonts w:ascii="Times New Roman" w:hAnsi="Times New Roman" w:cs="Times New Roman"/>
          <w:sz w:val="28"/>
          <w:szCs w:val="28"/>
          <w:lang w:val="uk-UA"/>
        </w:rPr>
        <w:t xml:space="preserve"> </w:t>
      </w:r>
      <w:proofErr w:type="spellStart"/>
      <w:r w:rsidR="002718E3" w:rsidRPr="00A751CD">
        <w:rPr>
          <w:rFonts w:ascii="Times New Roman" w:hAnsi="Times New Roman" w:cs="Times New Roman"/>
          <w:sz w:val="28"/>
          <w:szCs w:val="28"/>
          <w:lang w:val="uk-UA"/>
        </w:rPr>
        <w:t>командоутворення</w:t>
      </w:r>
      <w:proofErr w:type="spellEnd"/>
    </w:p>
    <w:p w:rsidR="002718E3" w:rsidRPr="00A751CD" w:rsidRDefault="002718E3" w:rsidP="00A751CD">
      <w:pPr>
        <w:pStyle w:val="a3"/>
        <w:spacing w:line="360" w:lineRule="auto"/>
        <w:rPr>
          <w:rFonts w:ascii="Times New Roman" w:hAnsi="Times New Roman" w:cs="Times New Roman"/>
          <w:sz w:val="28"/>
          <w:szCs w:val="28"/>
          <w:lang w:val="uk-UA"/>
        </w:rPr>
      </w:pPr>
    </w:p>
    <w:p w:rsidR="002718E3" w:rsidRPr="00A751CD" w:rsidRDefault="002718E3" w:rsidP="00A751CD">
      <w:pPr>
        <w:pStyle w:val="a3"/>
        <w:spacing w:line="360" w:lineRule="auto"/>
        <w:jc w:val="center"/>
        <w:rPr>
          <w:rFonts w:ascii="Times New Roman" w:hAnsi="Times New Roman" w:cs="Times New Roman"/>
          <w:b/>
          <w:sz w:val="28"/>
          <w:szCs w:val="28"/>
          <w:lang w:val="uk-UA"/>
        </w:rPr>
      </w:pPr>
      <w:r w:rsidRPr="00A751CD">
        <w:rPr>
          <w:rFonts w:ascii="Times New Roman" w:hAnsi="Times New Roman" w:cs="Times New Roman"/>
          <w:b/>
          <w:sz w:val="28"/>
          <w:szCs w:val="28"/>
          <w:lang w:val="uk-UA"/>
        </w:rPr>
        <w:t>1.</w:t>
      </w:r>
    </w:p>
    <w:p w:rsidR="002718E3" w:rsidRPr="00A751CD" w:rsidRDefault="002718E3" w:rsidP="00A751CD">
      <w:pPr>
        <w:pStyle w:val="a3"/>
        <w:spacing w:line="360" w:lineRule="auto"/>
        <w:jc w:val="center"/>
        <w:rPr>
          <w:rFonts w:ascii="Times New Roman" w:hAnsi="Times New Roman" w:cs="Times New Roman"/>
          <w:b/>
          <w:sz w:val="28"/>
          <w:szCs w:val="28"/>
          <w:lang w:val="uk-UA"/>
        </w:rPr>
      </w:pPr>
      <w:r w:rsidRPr="00A751CD">
        <w:rPr>
          <w:rFonts w:ascii="Times New Roman" w:hAnsi="Times New Roman" w:cs="Times New Roman"/>
          <w:b/>
          <w:sz w:val="28"/>
          <w:szCs w:val="28"/>
          <w:lang w:val="uk-UA"/>
        </w:rPr>
        <w:t>Стилі керівництва при командній роботі</w:t>
      </w:r>
    </w:p>
    <w:p w:rsidR="002718E3" w:rsidRPr="00A751CD" w:rsidRDefault="002718E3" w:rsidP="00A751CD">
      <w:pPr>
        <w:pStyle w:val="a3"/>
        <w:spacing w:line="360" w:lineRule="auto"/>
        <w:jc w:val="center"/>
        <w:rPr>
          <w:rFonts w:ascii="Times New Roman" w:hAnsi="Times New Roman" w:cs="Times New Roman"/>
          <w:b/>
          <w:sz w:val="28"/>
          <w:szCs w:val="28"/>
          <w:lang w:val="uk-UA"/>
        </w:rPr>
      </w:pPr>
    </w:p>
    <w:p w:rsidR="002718E3" w:rsidRPr="00A751CD" w:rsidRDefault="002718E3"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За результатами численних досліджень стилів лідерства, ефективність стилю керівництва залежить від сформованої ситуації. В якості критеріїв при цьому різні автори вказують такі фактори, як характер взаємовідносин між підлеглими і керівником, структурованість завдання, ступінь повноважень керівника (Ф. </w:t>
      </w:r>
      <w:proofErr w:type="spellStart"/>
      <w:r w:rsidRPr="00A751CD">
        <w:rPr>
          <w:rFonts w:ascii="Times New Roman" w:hAnsi="Times New Roman" w:cs="Times New Roman"/>
          <w:sz w:val="28"/>
          <w:szCs w:val="28"/>
          <w:lang w:val="uk-UA"/>
        </w:rPr>
        <w:t>Фідлер</w:t>
      </w:r>
      <w:proofErr w:type="spellEnd"/>
      <w:r w:rsidRPr="00A751CD">
        <w:rPr>
          <w:rFonts w:ascii="Times New Roman" w:hAnsi="Times New Roman" w:cs="Times New Roman"/>
          <w:sz w:val="28"/>
          <w:szCs w:val="28"/>
          <w:lang w:val="uk-UA"/>
        </w:rPr>
        <w:t xml:space="preserve">); особисті якості підлеглих, вплив зовнішнього середовища (Р. </w:t>
      </w:r>
      <w:proofErr w:type="spellStart"/>
      <w:r w:rsidRPr="00A751CD">
        <w:rPr>
          <w:rFonts w:ascii="Times New Roman" w:hAnsi="Times New Roman" w:cs="Times New Roman"/>
          <w:sz w:val="28"/>
          <w:szCs w:val="28"/>
          <w:lang w:val="uk-UA"/>
        </w:rPr>
        <w:t>Хаус</w:t>
      </w:r>
      <w:proofErr w:type="spellEnd"/>
      <w:r w:rsidRPr="00A751CD">
        <w:rPr>
          <w:rFonts w:ascii="Times New Roman" w:hAnsi="Times New Roman" w:cs="Times New Roman"/>
          <w:sz w:val="28"/>
          <w:szCs w:val="28"/>
          <w:lang w:val="uk-UA"/>
        </w:rPr>
        <w:t xml:space="preserve"> і Т. </w:t>
      </w:r>
      <w:proofErr w:type="spellStart"/>
      <w:r w:rsidRPr="00A751CD">
        <w:rPr>
          <w:rFonts w:ascii="Times New Roman" w:hAnsi="Times New Roman" w:cs="Times New Roman"/>
          <w:sz w:val="28"/>
          <w:szCs w:val="28"/>
          <w:lang w:val="uk-UA"/>
        </w:rPr>
        <w:t>Мітчел</w:t>
      </w:r>
      <w:proofErr w:type="spellEnd"/>
      <w:r w:rsidRPr="00A751CD">
        <w:rPr>
          <w:rFonts w:ascii="Times New Roman" w:hAnsi="Times New Roman" w:cs="Times New Roman"/>
          <w:sz w:val="28"/>
          <w:szCs w:val="28"/>
          <w:lang w:val="uk-UA"/>
        </w:rPr>
        <w:t xml:space="preserve">); зрілість виконавців відносно задачі (П. </w:t>
      </w:r>
      <w:proofErr w:type="spellStart"/>
      <w:r w:rsidRPr="00A751CD">
        <w:rPr>
          <w:rFonts w:ascii="Times New Roman" w:hAnsi="Times New Roman" w:cs="Times New Roman"/>
          <w:sz w:val="28"/>
          <w:szCs w:val="28"/>
          <w:lang w:val="uk-UA"/>
        </w:rPr>
        <w:t>Херсі</w:t>
      </w:r>
      <w:proofErr w:type="spellEnd"/>
      <w:r w:rsidRPr="00A751CD">
        <w:rPr>
          <w:rFonts w:ascii="Times New Roman" w:hAnsi="Times New Roman" w:cs="Times New Roman"/>
          <w:sz w:val="28"/>
          <w:szCs w:val="28"/>
          <w:lang w:val="uk-UA"/>
        </w:rPr>
        <w:t xml:space="preserve"> і К. </w:t>
      </w:r>
      <w:proofErr w:type="spellStart"/>
      <w:r w:rsidRPr="00A751CD">
        <w:rPr>
          <w:rFonts w:ascii="Times New Roman" w:hAnsi="Times New Roman" w:cs="Times New Roman"/>
          <w:sz w:val="28"/>
          <w:szCs w:val="28"/>
          <w:lang w:val="uk-UA"/>
        </w:rPr>
        <w:t>Бланшар</w:t>
      </w:r>
      <w:proofErr w:type="spellEnd"/>
      <w:r w:rsidRPr="00A751CD">
        <w:rPr>
          <w:rFonts w:ascii="Times New Roman" w:hAnsi="Times New Roman" w:cs="Times New Roman"/>
          <w:sz w:val="28"/>
          <w:szCs w:val="28"/>
          <w:lang w:val="uk-UA"/>
        </w:rPr>
        <w:t xml:space="preserve">); значення якості рішення, інформаційна повнота, структурованість проблеми, значення згоди підлеглих з цілями організації та їх причетності для ефективного вирішення проблеми, підтримка автократичного стилю керівництва, ступінь мотивації підлеглих, ступінь імовірності конфлікту між підлеглими (В. </w:t>
      </w:r>
      <w:proofErr w:type="spellStart"/>
      <w:r w:rsidRPr="00A751CD">
        <w:rPr>
          <w:rFonts w:ascii="Times New Roman" w:hAnsi="Times New Roman" w:cs="Times New Roman"/>
          <w:sz w:val="28"/>
          <w:szCs w:val="28"/>
          <w:lang w:val="uk-UA"/>
        </w:rPr>
        <w:t>Врум</w:t>
      </w:r>
      <w:proofErr w:type="spellEnd"/>
      <w:r w:rsidRPr="00A751CD">
        <w:rPr>
          <w:rFonts w:ascii="Times New Roman" w:hAnsi="Times New Roman" w:cs="Times New Roman"/>
          <w:sz w:val="28"/>
          <w:szCs w:val="28"/>
          <w:lang w:val="uk-UA"/>
        </w:rPr>
        <w:t xml:space="preserve"> і Ф. </w:t>
      </w:r>
      <w:proofErr w:type="spellStart"/>
      <w:r w:rsidRPr="00A751CD">
        <w:rPr>
          <w:rFonts w:ascii="Times New Roman" w:hAnsi="Times New Roman" w:cs="Times New Roman"/>
          <w:sz w:val="28"/>
          <w:szCs w:val="28"/>
          <w:lang w:val="uk-UA"/>
        </w:rPr>
        <w:t>Йеттон</w:t>
      </w:r>
      <w:proofErr w:type="spellEnd"/>
      <w:r w:rsidRPr="00A751CD">
        <w:rPr>
          <w:rFonts w:ascii="Times New Roman" w:hAnsi="Times New Roman" w:cs="Times New Roman"/>
          <w:sz w:val="28"/>
          <w:szCs w:val="28"/>
          <w:lang w:val="uk-UA"/>
        </w:rPr>
        <w:t xml:space="preserve">); особистість керівника, характерні особливості підлеглих, характер проблеми </w:t>
      </w:r>
      <w:r w:rsidR="008D2FEA" w:rsidRPr="00A751CD">
        <w:rPr>
          <w:rFonts w:ascii="Times New Roman" w:hAnsi="Times New Roman" w:cs="Times New Roman"/>
          <w:sz w:val="28"/>
          <w:szCs w:val="28"/>
          <w:lang w:val="uk-UA"/>
        </w:rPr>
        <w:t xml:space="preserve">(Р. </w:t>
      </w:r>
      <w:proofErr w:type="spellStart"/>
      <w:r w:rsidR="008D2FEA" w:rsidRPr="00A751CD">
        <w:rPr>
          <w:rFonts w:ascii="Times New Roman" w:hAnsi="Times New Roman" w:cs="Times New Roman"/>
          <w:sz w:val="28"/>
          <w:szCs w:val="28"/>
          <w:lang w:val="uk-UA"/>
        </w:rPr>
        <w:t>Танненбаум</w:t>
      </w:r>
      <w:proofErr w:type="spellEnd"/>
      <w:r w:rsidR="008D2FEA" w:rsidRPr="00A751CD">
        <w:rPr>
          <w:rFonts w:ascii="Times New Roman" w:hAnsi="Times New Roman" w:cs="Times New Roman"/>
          <w:sz w:val="28"/>
          <w:szCs w:val="28"/>
          <w:lang w:val="uk-UA"/>
        </w:rPr>
        <w:t xml:space="preserve"> і У. Шмідт) і т.д.</w:t>
      </w:r>
    </w:p>
    <w:p w:rsidR="002718E3" w:rsidRPr="00A751CD" w:rsidRDefault="002718E3"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Не можна не відзначити і той факт, що останнім часом зростає кількість прихильників «синтетичної теорії лідерства». Відповідно до цієї теорії воєдино повинні бути пов'язані три змінні - лідер, ситуація і група, де лідер впливає на групу і група впливає на лідера; лідер впливає на ситуацію і ситуація впливає на лідера; група впливає на ситуацію і ситуація впливає на групу. Лідерство, таким чином, утворюється як результат взаємодії цих змінних (іноді додаються й інші змінні, наприклад, тривалість існування групи і т.д.). Цей аспект дуже важливий у контексті розвитку командної роботи.</w:t>
      </w:r>
    </w:p>
    <w:p w:rsidR="008D2FEA" w:rsidRPr="00A751CD" w:rsidRDefault="008D2FE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xml:space="preserve">Безпосередньо підходи до керівництва командою можна зобразити у вигляді шкали, на одному кінці якої зазначена «авторитарність», а на протилежному – «участь». Хоча не можна не відзначити високу ступінь розмитості шкали. Вчені виділяють різні підходи до ранжирування. Так, Є.С. Кузьмін, І.М. Волков, Ю.Н. Ємельянов виділяють п'ять стилів керівництва (дистанційний, контактний, </w:t>
      </w:r>
      <w:proofErr w:type="spellStart"/>
      <w:r w:rsidRPr="00A751CD">
        <w:rPr>
          <w:rFonts w:ascii="Times New Roman" w:hAnsi="Times New Roman" w:cs="Times New Roman"/>
          <w:sz w:val="28"/>
          <w:szCs w:val="28"/>
          <w:lang w:val="uk-UA"/>
        </w:rPr>
        <w:t>цілепокладаючи</w:t>
      </w:r>
      <w:r w:rsidR="00813E6B" w:rsidRPr="00A751CD">
        <w:rPr>
          <w:rFonts w:ascii="Times New Roman" w:hAnsi="Times New Roman" w:cs="Times New Roman"/>
          <w:sz w:val="28"/>
          <w:szCs w:val="28"/>
          <w:lang w:val="uk-UA"/>
        </w:rPr>
        <w:t>й</w:t>
      </w:r>
      <w:proofErr w:type="spellEnd"/>
      <w:r w:rsidR="00813E6B" w:rsidRPr="00A751CD">
        <w:rPr>
          <w:rFonts w:ascii="Times New Roman" w:hAnsi="Times New Roman" w:cs="Times New Roman"/>
          <w:sz w:val="28"/>
          <w:szCs w:val="28"/>
          <w:lang w:val="uk-UA"/>
        </w:rPr>
        <w:t xml:space="preserve">, </w:t>
      </w:r>
      <w:proofErr w:type="spellStart"/>
      <w:r w:rsidR="00813E6B" w:rsidRPr="00A751CD">
        <w:rPr>
          <w:rFonts w:ascii="Times New Roman" w:hAnsi="Times New Roman" w:cs="Times New Roman"/>
          <w:sz w:val="28"/>
          <w:szCs w:val="28"/>
          <w:lang w:val="uk-UA"/>
        </w:rPr>
        <w:t>делегуюч</w:t>
      </w:r>
      <w:r w:rsidRPr="00A751CD">
        <w:rPr>
          <w:rFonts w:ascii="Times New Roman" w:hAnsi="Times New Roman" w:cs="Times New Roman"/>
          <w:sz w:val="28"/>
          <w:szCs w:val="28"/>
          <w:lang w:val="uk-UA"/>
        </w:rPr>
        <w:t>ий</w:t>
      </w:r>
      <w:proofErr w:type="spellEnd"/>
      <w:r w:rsidRPr="00A751CD">
        <w:rPr>
          <w:rFonts w:ascii="Times New Roman" w:hAnsi="Times New Roman" w:cs="Times New Roman"/>
          <w:sz w:val="28"/>
          <w:szCs w:val="28"/>
          <w:lang w:val="uk-UA"/>
        </w:rPr>
        <w:t xml:space="preserve">, проблемно-організуючий). І. </w:t>
      </w:r>
      <w:proofErr w:type="spellStart"/>
      <w:r w:rsidRPr="00A751CD">
        <w:rPr>
          <w:rFonts w:ascii="Times New Roman" w:hAnsi="Times New Roman" w:cs="Times New Roman"/>
          <w:sz w:val="28"/>
          <w:szCs w:val="28"/>
          <w:lang w:val="uk-UA"/>
        </w:rPr>
        <w:t>Шіпон</w:t>
      </w:r>
      <w:proofErr w:type="spellEnd"/>
      <w:r w:rsidRPr="00A751CD">
        <w:rPr>
          <w:rFonts w:ascii="Times New Roman" w:hAnsi="Times New Roman" w:cs="Times New Roman"/>
          <w:sz w:val="28"/>
          <w:szCs w:val="28"/>
          <w:lang w:val="uk-UA"/>
        </w:rPr>
        <w:t xml:space="preserve"> і Т. </w:t>
      </w:r>
      <w:proofErr w:type="spellStart"/>
      <w:r w:rsidRPr="00A751CD">
        <w:rPr>
          <w:rFonts w:ascii="Times New Roman" w:hAnsi="Times New Roman" w:cs="Times New Roman"/>
          <w:sz w:val="28"/>
          <w:szCs w:val="28"/>
          <w:lang w:val="uk-UA"/>
        </w:rPr>
        <w:t>Колларік</w:t>
      </w:r>
      <w:proofErr w:type="spellEnd"/>
      <w:r w:rsidRPr="00A751CD">
        <w:rPr>
          <w:rFonts w:ascii="Times New Roman" w:hAnsi="Times New Roman" w:cs="Times New Roman"/>
          <w:sz w:val="28"/>
          <w:szCs w:val="28"/>
          <w:lang w:val="uk-UA"/>
        </w:rPr>
        <w:t xml:space="preserve"> - авторитарний, директивний, си</w:t>
      </w:r>
      <w:r w:rsidR="00813E6B" w:rsidRPr="00A751CD">
        <w:rPr>
          <w:rFonts w:ascii="Times New Roman" w:hAnsi="Times New Roman" w:cs="Times New Roman"/>
          <w:sz w:val="28"/>
          <w:szCs w:val="28"/>
          <w:lang w:val="uk-UA"/>
        </w:rPr>
        <w:t xml:space="preserve">туаційний, конформний, дезорганізуючий. А.Л. Журавльов і В.Ф. </w:t>
      </w:r>
      <w:proofErr w:type="spellStart"/>
      <w:r w:rsidR="00813E6B" w:rsidRPr="00A751CD">
        <w:rPr>
          <w:rFonts w:ascii="Times New Roman" w:hAnsi="Times New Roman" w:cs="Times New Roman"/>
          <w:sz w:val="28"/>
          <w:szCs w:val="28"/>
          <w:lang w:val="uk-UA"/>
        </w:rPr>
        <w:t>Рубахі</w:t>
      </w:r>
      <w:r w:rsidRPr="00A751CD">
        <w:rPr>
          <w:rFonts w:ascii="Times New Roman" w:hAnsi="Times New Roman" w:cs="Times New Roman"/>
          <w:sz w:val="28"/>
          <w:szCs w:val="28"/>
          <w:lang w:val="uk-UA"/>
        </w:rPr>
        <w:t>н</w:t>
      </w:r>
      <w:proofErr w:type="spellEnd"/>
      <w:r w:rsidRPr="00A751CD">
        <w:rPr>
          <w:rFonts w:ascii="Times New Roman" w:hAnsi="Times New Roman" w:cs="Times New Roman"/>
          <w:sz w:val="28"/>
          <w:szCs w:val="28"/>
          <w:lang w:val="uk-UA"/>
        </w:rPr>
        <w:t xml:space="preserve"> - директивний, колегіальний, ліберальний, директивно-колегіальний, директивно-ліберальний, колегіально-ліберальний, змішаний. У той же час </w:t>
      </w:r>
      <w:r w:rsidR="00813E6B" w:rsidRPr="00A751CD">
        <w:rPr>
          <w:rFonts w:ascii="Times New Roman" w:hAnsi="Times New Roman" w:cs="Times New Roman"/>
          <w:sz w:val="28"/>
          <w:szCs w:val="28"/>
          <w:lang w:val="uk-UA"/>
        </w:rPr>
        <w:t xml:space="preserve"> </w:t>
      </w:r>
      <w:r w:rsidRPr="00A751CD">
        <w:rPr>
          <w:rFonts w:ascii="Times New Roman" w:hAnsi="Times New Roman" w:cs="Times New Roman"/>
          <w:sz w:val="28"/>
          <w:szCs w:val="28"/>
          <w:lang w:val="uk-UA"/>
        </w:rPr>
        <w:t xml:space="preserve">Г. </w:t>
      </w:r>
      <w:proofErr w:type="spellStart"/>
      <w:r w:rsidRPr="00A751CD">
        <w:rPr>
          <w:rFonts w:ascii="Times New Roman" w:hAnsi="Times New Roman" w:cs="Times New Roman"/>
          <w:sz w:val="28"/>
          <w:szCs w:val="28"/>
          <w:lang w:val="uk-UA"/>
        </w:rPr>
        <w:t>Юкл</w:t>
      </w:r>
      <w:proofErr w:type="spellEnd"/>
      <w:r w:rsidRPr="00A751CD">
        <w:rPr>
          <w:rFonts w:ascii="Times New Roman" w:hAnsi="Times New Roman" w:cs="Times New Roman"/>
          <w:sz w:val="28"/>
          <w:szCs w:val="28"/>
          <w:lang w:val="uk-UA"/>
        </w:rPr>
        <w:t xml:space="preserve"> виділяє дев'ятнадцятій категорій поведінки лідера.</w:t>
      </w:r>
    </w:p>
    <w:p w:rsidR="008D2FEA" w:rsidRPr="00A751CD" w:rsidRDefault="008D2FE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Проте жоден із стилів не може гарантувати успіху в досягненні.</w:t>
      </w:r>
    </w:p>
    <w:p w:rsidR="008D2FEA" w:rsidRPr="00A751CD" w:rsidRDefault="008D2FE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З одного боку, схильний до авторитарності стиль керівництва може заважати підтриманню особистих взаємин у команді. Однак в обстановці кризи або великої напруги більш прийнятним може виявитися саме цей стиль. Демократичний підхід може виявитися корисним, коли треба отримати максимум можливого від виконавців за рахунок додаткової мотивації допомогою участі в управлінні. Особливо, на нашу думку, це актуально при необхідності мобілізувати інтелектуальні ресурси команди.</w:t>
      </w:r>
    </w:p>
    <w:p w:rsidR="008D2FEA" w:rsidRPr="00A751CD" w:rsidRDefault="008D2FE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Професор В.М. Машков наводить дані, що у виробничих бригадах з</w:t>
      </w:r>
      <w:r w:rsidR="00813E6B" w:rsidRPr="00A751CD">
        <w:rPr>
          <w:rFonts w:ascii="Times New Roman" w:hAnsi="Times New Roman" w:cs="Times New Roman"/>
          <w:sz w:val="28"/>
          <w:szCs w:val="28"/>
          <w:lang w:val="uk-UA"/>
        </w:rPr>
        <w:t xml:space="preserve"> високою продуктивністю, високою ціннісно-орієнтованою</w:t>
      </w:r>
      <w:r w:rsidRPr="00A751CD">
        <w:rPr>
          <w:rFonts w:ascii="Times New Roman" w:hAnsi="Times New Roman" w:cs="Times New Roman"/>
          <w:sz w:val="28"/>
          <w:szCs w:val="28"/>
          <w:lang w:val="uk-UA"/>
        </w:rPr>
        <w:t xml:space="preserve"> єдністю ефективний стиль діяльності керівника характеризується як колегіальний (демократичний), а в бригадах з вис</w:t>
      </w:r>
      <w:r w:rsidR="00813E6B" w:rsidRPr="00A751CD">
        <w:rPr>
          <w:rFonts w:ascii="Times New Roman" w:hAnsi="Times New Roman" w:cs="Times New Roman"/>
          <w:sz w:val="28"/>
          <w:szCs w:val="28"/>
          <w:lang w:val="uk-UA"/>
        </w:rPr>
        <w:t xml:space="preserve">окою продуктивністю, але низькою </w:t>
      </w:r>
      <w:proofErr w:type="spellStart"/>
      <w:r w:rsidR="00813E6B" w:rsidRPr="00A751CD">
        <w:rPr>
          <w:rFonts w:ascii="Times New Roman" w:hAnsi="Times New Roman" w:cs="Times New Roman"/>
          <w:sz w:val="28"/>
          <w:szCs w:val="28"/>
          <w:lang w:val="uk-UA"/>
        </w:rPr>
        <w:t>ціннісно-орієнтаційною</w:t>
      </w:r>
      <w:proofErr w:type="spellEnd"/>
      <w:r w:rsidR="00813E6B" w:rsidRPr="00A751CD">
        <w:rPr>
          <w:rFonts w:ascii="Times New Roman" w:hAnsi="Times New Roman" w:cs="Times New Roman"/>
          <w:sz w:val="28"/>
          <w:szCs w:val="28"/>
          <w:lang w:val="uk-UA"/>
        </w:rPr>
        <w:t xml:space="preserve"> </w:t>
      </w:r>
      <w:r w:rsidRPr="00A751CD">
        <w:rPr>
          <w:rFonts w:ascii="Times New Roman" w:hAnsi="Times New Roman" w:cs="Times New Roman"/>
          <w:sz w:val="28"/>
          <w:szCs w:val="28"/>
          <w:lang w:val="uk-UA"/>
        </w:rPr>
        <w:t xml:space="preserve">єдністю - як директивний (авторитарний). У робочих групах, що сформувалися як колектив і розуміють свої завдання, найбільш ефективно демократичне керівництво; якщо ж колектив ще не склався, то успішніше </w:t>
      </w:r>
      <w:r w:rsidR="00813E6B" w:rsidRPr="00A751CD">
        <w:rPr>
          <w:rFonts w:ascii="Times New Roman" w:hAnsi="Times New Roman" w:cs="Times New Roman"/>
          <w:sz w:val="28"/>
          <w:szCs w:val="28"/>
          <w:lang w:val="uk-UA"/>
        </w:rPr>
        <w:t>автократичне</w:t>
      </w:r>
      <w:r w:rsidRPr="00A751CD">
        <w:rPr>
          <w:rFonts w:ascii="Times New Roman" w:hAnsi="Times New Roman" w:cs="Times New Roman"/>
          <w:sz w:val="28"/>
          <w:szCs w:val="28"/>
          <w:lang w:val="uk-UA"/>
        </w:rPr>
        <w:t xml:space="preserve"> керівництво.</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Лідер команди, «інструктують» її про те, що робити, використовує в максимальному ступені свій авторитет, не допускаючи навіть мінімального впливу на стан справ з боку членів команди. Однак роль членів команди </w:t>
      </w:r>
      <w:r w:rsidRPr="00A751CD">
        <w:rPr>
          <w:rFonts w:ascii="Times New Roman" w:hAnsi="Times New Roman" w:cs="Times New Roman"/>
          <w:sz w:val="28"/>
          <w:szCs w:val="28"/>
          <w:lang w:val="uk-UA"/>
        </w:rPr>
        <w:lastRenderedPageBreak/>
        <w:t>неможливо звести до нуля навіть лідеру з авторитарним стилем керівництва, так як, отримавши розпорядження, вони забезпечують їх інтерпретацію і реалізацію. У команді завжди існує певний допуск на помилку або свободу комунікацій. Аналогічно авторитет командного лідера ніколи не може бути рівним нулю незалежно від того, чи перебуває він у товариських відносинах з іншими. Авторитет такого лідера ґрунтується на його майстерність у розподілі відповідальності.</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Таким чином, підхід до керівництва командою може варіюватися від «інструктування» до «надання повної свободи», від використання влади в більшій чи меншій мірі до надання членам команди більшою чи меншою свободи участі у прийнятті рішень.</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Дж. Ман і Х. </w:t>
      </w:r>
      <w:proofErr w:type="spellStart"/>
      <w:r w:rsidRPr="00A751CD">
        <w:rPr>
          <w:rFonts w:ascii="Times New Roman" w:hAnsi="Times New Roman" w:cs="Times New Roman"/>
          <w:sz w:val="28"/>
          <w:szCs w:val="28"/>
          <w:lang w:val="uk-UA"/>
        </w:rPr>
        <w:t>Сімс</w:t>
      </w:r>
      <w:proofErr w:type="spellEnd"/>
      <w:r w:rsidRPr="00A751CD">
        <w:rPr>
          <w:rFonts w:ascii="Times New Roman" w:hAnsi="Times New Roman" w:cs="Times New Roman"/>
          <w:sz w:val="28"/>
          <w:szCs w:val="28"/>
          <w:lang w:val="uk-UA"/>
        </w:rPr>
        <w:t xml:space="preserve"> в одній зі своїх робіт запропонували нову типологію лідерства. На їхню думку, «найбільш адекватним лідером є той, хто може керувати іншими в такому напрямку, щоб вони керували самі собою». Їх концепція лідерства орієнтована на таку його цінність, як підвищення у підлеглих здатності до </w:t>
      </w:r>
      <w:proofErr w:type="spellStart"/>
      <w:r w:rsidRPr="00A751CD">
        <w:rPr>
          <w:rFonts w:ascii="Times New Roman" w:hAnsi="Times New Roman" w:cs="Times New Roman"/>
          <w:sz w:val="28"/>
          <w:szCs w:val="28"/>
          <w:lang w:val="uk-UA"/>
        </w:rPr>
        <w:t>самокерівництво</w:t>
      </w:r>
      <w:proofErr w:type="spellEnd"/>
      <w:r w:rsidRPr="00A751CD">
        <w:rPr>
          <w:rFonts w:ascii="Times New Roman" w:hAnsi="Times New Roman" w:cs="Times New Roman"/>
          <w:sz w:val="28"/>
          <w:szCs w:val="28"/>
          <w:lang w:val="uk-UA"/>
        </w:rPr>
        <w:t>. Людина, здатна до такого роду лідерства , був названий авторами «зверх лідером».</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При оцінці найбільш ефективного стилю керівництва командою слід враховувати наступні фактори: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який стиль керівництва найближче керівнику: командний лідер повинен підтримувати типи поведінки, орієнтовані на вирішення завдань або особисті взаємини, погоджуючи це з власними нахилами та компетентністю;</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на якій стадії розвитку командних відносин знаходиться колектив;</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яка природа команди: команди залежно від компетентності і нахилів її членів по-різному ставляться до своєї участі у прийнятті рішень;</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який рівень влади керівника: чим більшою законною владою і відповідальністю він наділений, тим більшою мірою він може дозволити собі авторитаризм, враховуючи при цьому компетентність членів команди;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наскільки ясно поставлені задачі або зрозумілий проект: при наявності невизначеності в постановці завдання переважніше демократичний стиль керівництва;</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наскільки велика ступінь впливу зовнішнього середовища: при жорстко регламентованих терміни і методи будівництва більш прийнятний автократичний стиль.</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 іншого боку, для ефективного лідера характерно наступне:</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слідування високим етичним стандартам;</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вміє організовувати наради команди;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піклуватися про інформованість команди;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надихає членів команди;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піклується про клієнтів;</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збільшує добробут членів команди;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заохочує навчання і самонавчання членів команди;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передбачає зміни;</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здатний впоратися з кризою.</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Слід також враховувати, що на різних етапах становлення групи ефективні лідери команд проявляють себе по-різному.</w:t>
      </w:r>
    </w:p>
    <w:p w:rsidR="00813E6B"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Для чіткої постановки і вирішення завдань команди менеджеру необхідно враховувати різноманіття намірів (часто суперечливих), що забезпечуються цілями команди. Слід також подумати про дилеми, пов'язаних з цілями, наприклад про те, що вони (мети) повинні утворювати ясне, доступне для огляду обрамлення кола проблем, зберігаючи при цьому гнучкість і мінливість, необхідні для адаптації до мінливих обставин. У той же час вони повинні бути надихаючими (будити уяву і давати стимул) і здійсненними (забезпечувати собі підтримку і оберігати від деморалізації через зрив). Цілі повинні передбачати можливість розвитку особистості і команди в процесі виконання завдань організації.</w:t>
      </w:r>
    </w:p>
    <w:p w:rsidR="00813E6B"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Різницю між цілями і </w:t>
      </w:r>
      <w:proofErr w:type="spellStart"/>
      <w:r w:rsidRPr="00A751CD">
        <w:rPr>
          <w:rFonts w:ascii="Times New Roman" w:hAnsi="Times New Roman" w:cs="Times New Roman"/>
          <w:sz w:val="28"/>
          <w:szCs w:val="28"/>
          <w:lang w:val="uk-UA"/>
        </w:rPr>
        <w:t>підцілями</w:t>
      </w:r>
      <w:proofErr w:type="spellEnd"/>
      <w:r w:rsidR="00813E6B" w:rsidRPr="00A751CD">
        <w:rPr>
          <w:rFonts w:ascii="Times New Roman" w:hAnsi="Times New Roman" w:cs="Times New Roman"/>
          <w:sz w:val="28"/>
          <w:szCs w:val="28"/>
          <w:lang w:val="uk-UA"/>
        </w:rPr>
        <w:t xml:space="preserve"> не завжди легко визначити. Цілі звичайно ставляться до організаційної стратегії і відображають </w:t>
      </w:r>
      <w:r w:rsidR="00813E6B" w:rsidRPr="00A751CD">
        <w:rPr>
          <w:rFonts w:ascii="Times New Roman" w:hAnsi="Times New Roman" w:cs="Times New Roman"/>
          <w:sz w:val="28"/>
          <w:szCs w:val="28"/>
          <w:lang w:val="uk-UA"/>
        </w:rPr>
        <w:lastRenderedPageBreak/>
        <w:t xml:space="preserve">довготривалий напрям для команди. </w:t>
      </w:r>
      <w:proofErr w:type="spellStart"/>
      <w:r w:rsidR="00813E6B" w:rsidRPr="00A751CD">
        <w:rPr>
          <w:rFonts w:ascii="Times New Roman" w:hAnsi="Times New Roman" w:cs="Times New Roman"/>
          <w:sz w:val="28"/>
          <w:szCs w:val="28"/>
          <w:lang w:val="uk-UA"/>
        </w:rPr>
        <w:t>Підцілі</w:t>
      </w:r>
      <w:proofErr w:type="spellEnd"/>
      <w:r w:rsidR="00813E6B" w:rsidRPr="00A751CD">
        <w:rPr>
          <w:rFonts w:ascii="Times New Roman" w:hAnsi="Times New Roman" w:cs="Times New Roman"/>
          <w:sz w:val="28"/>
          <w:szCs w:val="28"/>
          <w:lang w:val="uk-UA"/>
        </w:rPr>
        <w:t xml:space="preserve"> допомагають розділити ці цілі на частини, які можна точно описати, виміряти і досягти. Таким чином, </w:t>
      </w:r>
      <w:proofErr w:type="spellStart"/>
      <w:r w:rsidR="00813E6B" w:rsidRPr="00A751CD">
        <w:rPr>
          <w:rFonts w:ascii="Times New Roman" w:hAnsi="Times New Roman" w:cs="Times New Roman"/>
          <w:sz w:val="28"/>
          <w:szCs w:val="28"/>
          <w:lang w:val="uk-UA"/>
        </w:rPr>
        <w:t>підцілі</w:t>
      </w:r>
      <w:proofErr w:type="spellEnd"/>
      <w:r w:rsidR="00813E6B" w:rsidRPr="00A751CD">
        <w:rPr>
          <w:rFonts w:ascii="Times New Roman" w:hAnsi="Times New Roman" w:cs="Times New Roman"/>
          <w:sz w:val="28"/>
          <w:szCs w:val="28"/>
          <w:lang w:val="uk-UA"/>
        </w:rPr>
        <w:t xml:space="preserve"> вказують шляхи здійснення стратегічних цілей.</w:t>
      </w:r>
    </w:p>
    <w:p w:rsidR="002718E3" w:rsidRPr="00A751CD" w:rsidRDefault="00813E6B"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 Встановлення відповідних цілей команди служить сполучною ланкою між цілями організації та індивідуальними цілями. Слід пам'ятати, що кожен член команди має свої особисті наміри. Тому члени команди, </w:t>
      </w:r>
      <w:r w:rsidR="0053446D" w:rsidRPr="00A751CD">
        <w:rPr>
          <w:rFonts w:ascii="Times New Roman" w:hAnsi="Times New Roman" w:cs="Times New Roman"/>
          <w:sz w:val="28"/>
          <w:szCs w:val="28"/>
          <w:lang w:val="uk-UA"/>
        </w:rPr>
        <w:t>які підпорядкувалися її</w:t>
      </w:r>
      <w:r w:rsidRPr="00A751CD">
        <w:rPr>
          <w:rFonts w:ascii="Times New Roman" w:hAnsi="Times New Roman" w:cs="Times New Roman"/>
          <w:sz w:val="28"/>
          <w:szCs w:val="28"/>
          <w:lang w:val="uk-UA"/>
        </w:rPr>
        <w:t xml:space="preserve"> цілям, можуть бути згодні з ними лише в більшій чи меншій мірі. Вони можуть відкрито не погоджуватися з цілями команди, але підкорятися їм з якихось особистих причин, наприклад, відчуваючи потребу в грошах або використовуючи команду для задоволення своїх кар'єрних амбіцій в організації. Тому вирішальним політичним моментом у постановці цілей і основною областю управління роботою команди є попередження можливості конфлікту або зіткнення між командними і особистими цілями.</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Прагнення до досягнення командних цілей та прагнення до активізації творчості команди можуть бути:</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Взаємовиключними</w:t>
      </w:r>
      <w:r w:rsidRPr="00A751CD">
        <w:rPr>
          <w:rFonts w:ascii="Times New Roman" w:hAnsi="Times New Roman" w:cs="Times New Roman"/>
          <w:sz w:val="28"/>
          <w:szCs w:val="28"/>
          <w:lang w:val="uk-UA"/>
        </w:rPr>
        <w:t xml:space="preserve"> - творчий підхід сприятиме новому сприйняттю існуючих цілей, гарантувати їхню актуальність і осмисленість і підтримувати в керівнику постійну готовність доводити їхню необхідність.</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Джерелом потенційного конфлікту для менеджера</w:t>
      </w:r>
      <w:r w:rsidRPr="00A751CD">
        <w:rPr>
          <w:rFonts w:ascii="Times New Roman" w:hAnsi="Times New Roman" w:cs="Times New Roman"/>
          <w:sz w:val="28"/>
          <w:szCs w:val="28"/>
          <w:lang w:val="uk-UA"/>
        </w:rPr>
        <w:t xml:space="preserve"> - акцент на творчому підході може призвести до встановлення недосяжних цілей, і керівник може випустити з уваги необхідні повсякденні реалії, методи роботи та процедури; в цілях необхідно поєднувати елементи рутинної роботи і фантазії.</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Ще один спосіб допомогти командам у вирішенні їхніх завдань полягає в розширенні ступеня автономії команд. У загальних рисах це означає, що організація визначає необхідний кінцевий результат і наявні ресурси, і в цих рамках команди можуть варіювати ступінь свободи при розподілі завдань і ступеня відповідальності. Автономія команд відкриває радикально нові можливості для всіх службовців і значною мірою заново формує роль менеджера.</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xml:space="preserve">З іншого боку, управління командами створює нові можливості для підвищення кваліфікації керівних кадрів. Воно дозволяє зробити кар'єру інтегрованого підприємця у світі, все ще наповненому функціональними менеджерами. Функціональний менеджер «росте» у спеціалізованому секторі; правда, з роками він просувається в об'єднане керівництво фірми, де входить у суперечність з іншими з причини свого функціонального одностороннього досвіду, отриманого в минулому. У роботі інтегрованого менеджера з самого початку кожен повинен мати справу з </w:t>
      </w:r>
      <w:proofErr w:type="spellStart"/>
      <w:r w:rsidRPr="00A751CD">
        <w:rPr>
          <w:rFonts w:ascii="Times New Roman" w:hAnsi="Times New Roman" w:cs="Times New Roman"/>
          <w:sz w:val="28"/>
          <w:szCs w:val="28"/>
          <w:lang w:val="uk-UA"/>
        </w:rPr>
        <w:t>міжфункціональними</w:t>
      </w:r>
      <w:proofErr w:type="spellEnd"/>
      <w:r w:rsidRPr="00A751CD">
        <w:rPr>
          <w:rFonts w:ascii="Times New Roman" w:hAnsi="Times New Roman" w:cs="Times New Roman"/>
          <w:sz w:val="28"/>
          <w:szCs w:val="28"/>
          <w:lang w:val="uk-UA"/>
        </w:rPr>
        <w:t xml:space="preserve"> завданнями, тобто бути керівником проекту або менеджером підрозділу, що з часом дозволяє йому природним чином зайняти положення у вищому керівництві.</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Існує і проміжна форма, коли менеджери протягом своєї кар'єри послідовно працюють в різних функціональних секторах. Тому переваги виникають у тих, хто з часом, займаючи більш високе положення, вже безпосередньо досконально знає різні функції, що дозволяє краще спостерігати за втіленням цих функцій (не випадково одним з переважних шляхів формування ефективного менеджера вважається кар'єра типу «змія»). Недолік же полягає в тому, що ці люди не мають жодного попереднього досвіду роботи з відповідальністю в різних сферах діяльності. </w:t>
      </w:r>
      <w:r w:rsidRPr="00A751CD">
        <w:rPr>
          <w:rFonts w:ascii="Times New Roman" w:hAnsi="Times New Roman" w:cs="Times New Roman"/>
          <w:b/>
          <w:sz w:val="28"/>
          <w:szCs w:val="28"/>
          <w:u w:val="single"/>
          <w:lang w:val="uk-UA"/>
        </w:rPr>
        <w:t>Управління командами</w:t>
      </w:r>
      <w:r w:rsidRPr="00A751CD">
        <w:rPr>
          <w:rFonts w:ascii="Times New Roman" w:hAnsi="Times New Roman" w:cs="Times New Roman"/>
          <w:sz w:val="28"/>
          <w:szCs w:val="28"/>
          <w:lang w:val="uk-UA"/>
        </w:rPr>
        <w:t xml:space="preserve"> - ідеальна ситуація для навчання менеджерів, де він краще готується до того, щоб згодом зайняти більш високе положення в компанії.</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 Управління командами висуває великі вимоги до вищого менеджменту, причому не менші, ніж до керівників команд. Перевага управління командами проявляється в тому, що команди беруть на себе багато функціональні завдання вищого керівництва, залишаючи їм час для виконання завдань, пов'язаних зі стратегією компанії, для якої вони і були фактично призначено. З іншого боку, слід очікувати, що помилки будуть неминучі. Втручання ж у проблеми команд має бути обмежена. Управління командами потребує динамічного балансі між вищим керівництвом, середнім </w:t>
      </w:r>
      <w:r w:rsidRPr="00A751CD">
        <w:rPr>
          <w:rFonts w:ascii="Times New Roman" w:hAnsi="Times New Roman" w:cs="Times New Roman"/>
          <w:sz w:val="28"/>
          <w:szCs w:val="28"/>
          <w:lang w:val="uk-UA"/>
        </w:rPr>
        <w:lastRenderedPageBreak/>
        <w:t>керуванням і функціональними менеджерами. У цьому і полягає головна робота вищого керівництва - зберегти баланс.</w:t>
      </w:r>
    </w:p>
    <w:p w:rsidR="0053446D" w:rsidRPr="00A751CD" w:rsidRDefault="0053446D" w:rsidP="00A751CD">
      <w:pPr>
        <w:pStyle w:val="a3"/>
        <w:spacing w:line="360" w:lineRule="auto"/>
        <w:ind w:firstLine="708"/>
        <w:jc w:val="both"/>
        <w:rPr>
          <w:rFonts w:ascii="Times New Roman" w:hAnsi="Times New Roman" w:cs="Times New Roman"/>
          <w:sz w:val="28"/>
          <w:szCs w:val="28"/>
          <w:u w:val="single"/>
          <w:lang w:val="uk-UA"/>
        </w:rPr>
      </w:pPr>
      <w:r w:rsidRPr="00A751CD">
        <w:rPr>
          <w:rFonts w:ascii="Times New Roman" w:hAnsi="Times New Roman" w:cs="Times New Roman"/>
          <w:sz w:val="28"/>
          <w:szCs w:val="28"/>
          <w:u w:val="single"/>
          <w:lang w:val="uk-UA"/>
        </w:rPr>
        <w:t>Головна умова реалізації управління командами полягає в наявності бажання вищого керівництва здійснити дійсну децентралізацію.</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Командний підхід, отже, вимагає підходу делегування повноважень. Без радикальної переорієнтації традиційного стилю управління він приречений на невдачу. Це ж може статися тільки тоді, коли вище керівництво має достатню впевненість у собі, щоб здійснити децентралізацію.</w:t>
      </w: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p>
    <w:p w:rsidR="0053446D" w:rsidRPr="00A751CD" w:rsidRDefault="0053446D" w:rsidP="00A751CD">
      <w:pPr>
        <w:pStyle w:val="a3"/>
        <w:spacing w:line="360" w:lineRule="auto"/>
        <w:ind w:firstLine="708"/>
        <w:jc w:val="center"/>
        <w:rPr>
          <w:rFonts w:ascii="Times New Roman" w:hAnsi="Times New Roman" w:cs="Times New Roman"/>
          <w:b/>
          <w:sz w:val="28"/>
          <w:szCs w:val="28"/>
          <w:lang w:val="uk-UA"/>
        </w:rPr>
      </w:pPr>
      <w:r w:rsidRPr="00A751CD">
        <w:rPr>
          <w:rFonts w:ascii="Times New Roman" w:hAnsi="Times New Roman" w:cs="Times New Roman"/>
          <w:b/>
          <w:sz w:val="28"/>
          <w:szCs w:val="28"/>
          <w:lang w:val="uk-UA"/>
        </w:rPr>
        <w:t>2.</w:t>
      </w:r>
    </w:p>
    <w:p w:rsidR="0053446D" w:rsidRPr="00A751CD" w:rsidRDefault="0053446D" w:rsidP="00A751CD">
      <w:pPr>
        <w:pStyle w:val="a3"/>
        <w:spacing w:line="360" w:lineRule="auto"/>
        <w:ind w:firstLine="708"/>
        <w:jc w:val="center"/>
        <w:rPr>
          <w:rFonts w:ascii="Times New Roman" w:hAnsi="Times New Roman" w:cs="Times New Roman"/>
          <w:b/>
          <w:sz w:val="28"/>
          <w:szCs w:val="28"/>
          <w:lang w:val="uk-UA"/>
        </w:rPr>
      </w:pPr>
      <w:proofErr w:type="spellStart"/>
      <w:r w:rsidRPr="00A751CD">
        <w:rPr>
          <w:rFonts w:ascii="Times New Roman" w:hAnsi="Times New Roman" w:cs="Times New Roman"/>
          <w:b/>
          <w:sz w:val="28"/>
          <w:szCs w:val="28"/>
          <w:lang w:val="uk-UA"/>
        </w:rPr>
        <w:t>Процесс</w:t>
      </w:r>
      <w:proofErr w:type="spellEnd"/>
      <w:r w:rsidRPr="00A751CD">
        <w:rPr>
          <w:rFonts w:ascii="Times New Roman" w:hAnsi="Times New Roman" w:cs="Times New Roman"/>
          <w:b/>
          <w:sz w:val="28"/>
          <w:szCs w:val="28"/>
          <w:lang w:val="uk-UA"/>
        </w:rPr>
        <w:t xml:space="preserve"> </w:t>
      </w:r>
      <w:proofErr w:type="spellStart"/>
      <w:r w:rsidRPr="00A751CD">
        <w:rPr>
          <w:rFonts w:ascii="Times New Roman" w:hAnsi="Times New Roman" w:cs="Times New Roman"/>
          <w:b/>
          <w:sz w:val="28"/>
          <w:szCs w:val="28"/>
          <w:lang w:val="uk-UA"/>
        </w:rPr>
        <w:t>командоутворення</w:t>
      </w:r>
      <w:proofErr w:type="spellEnd"/>
    </w:p>
    <w:p w:rsidR="0053446D" w:rsidRPr="00A751CD" w:rsidRDefault="0053446D" w:rsidP="00A751CD">
      <w:pPr>
        <w:pStyle w:val="a3"/>
        <w:spacing w:line="360" w:lineRule="auto"/>
        <w:ind w:firstLine="708"/>
        <w:jc w:val="center"/>
        <w:rPr>
          <w:rFonts w:ascii="Times New Roman" w:hAnsi="Times New Roman" w:cs="Times New Roman"/>
          <w:b/>
          <w:sz w:val="28"/>
          <w:szCs w:val="28"/>
          <w:lang w:val="uk-UA"/>
        </w:rPr>
      </w:pPr>
    </w:p>
    <w:p w:rsidR="0053446D" w:rsidRPr="00A751CD" w:rsidRDefault="0053446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За ряд авторів, процеси </w:t>
      </w:r>
      <w:proofErr w:type="spellStart"/>
      <w:r w:rsidRPr="00A751CD">
        <w:rPr>
          <w:rFonts w:ascii="Times New Roman" w:hAnsi="Times New Roman" w:cs="Times New Roman"/>
          <w:sz w:val="28"/>
          <w:szCs w:val="28"/>
          <w:lang w:val="uk-UA"/>
        </w:rPr>
        <w:t>командоутворення</w:t>
      </w:r>
      <w:proofErr w:type="spellEnd"/>
      <w:r w:rsidRPr="00A751CD">
        <w:rPr>
          <w:rFonts w:ascii="Times New Roman" w:hAnsi="Times New Roman" w:cs="Times New Roman"/>
          <w:sz w:val="28"/>
          <w:szCs w:val="28"/>
          <w:lang w:val="uk-UA"/>
        </w:rPr>
        <w:t xml:space="preserve"> в організаціях через свою складності з трудом піддаються вивченню і цілеспрямованого управління, оскільки для того, щоб виявити справжні фактори регуляції організаційної поведінки, необхідно проникати в глибинні шари міжособистісних відносин.</w:t>
      </w:r>
    </w:p>
    <w:p w:rsidR="0053446D" w:rsidRPr="00A751CD" w:rsidRDefault="0053446D" w:rsidP="00A751CD">
      <w:pPr>
        <w:pStyle w:val="a3"/>
        <w:spacing w:line="360" w:lineRule="auto"/>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Реальні господарські ситуації унікальні за своєю природою і дуже часто менеджер стикається з тим, що </w:t>
      </w:r>
      <w:r w:rsidR="00E84567" w:rsidRPr="00A751CD">
        <w:rPr>
          <w:rFonts w:ascii="Times New Roman" w:hAnsi="Times New Roman" w:cs="Times New Roman"/>
          <w:sz w:val="28"/>
          <w:szCs w:val="28"/>
          <w:lang w:val="uk-UA"/>
        </w:rPr>
        <w:t>не піддається  попередньому</w:t>
      </w:r>
      <w:r w:rsidRPr="00A751CD">
        <w:rPr>
          <w:rFonts w:ascii="Times New Roman" w:hAnsi="Times New Roman" w:cs="Times New Roman"/>
          <w:sz w:val="28"/>
          <w:szCs w:val="28"/>
          <w:lang w:val="uk-UA"/>
        </w:rPr>
        <w:t xml:space="preserve"> обліку обставини раптово набувають першорядного значення. Головним джерелом, що породжує фактор невизначеності в соціально-економічних системах, є сама людина, поведінка якого занадто складно, щоб його дії можна було втиснути в звичні схеми системного аналізу, теорії прийняття рішень та представити у вигляді алгоритмів керування. І хоча адміністративні норми і посадові інструкції обмежують свободу вибору і задають бажані зразки організаційної поведінки, вони не зумовлюють з об'єктивною необхідністю самого поведінки.</w:t>
      </w:r>
    </w:p>
    <w:p w:rsidR="00E84567" w:rsidRPr="00A751CD" w:rsidRDefault="00E84567" w:rsidP="00A751CD">
      <w:pPr>
        <w:pStyle w:val="a3"/>
        <w:spacing w:line="360" w:lineRule="auto"/>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ab/>
        <w:t xml:space="preserve">Теоретики і практики менеджменту з різних точок розглядають процес формування команд. Природно, залежно від того, які підходи будуть </w:t>
      </w:r>
      <w:r w:rsidRPr="00A751CD">
        <w:rPr>
          <w:rFonts w:ascii="Times New Roman" w:hAnsi="Times New Roman" w:cs="Times New Roman"/>
          <w:sz w:val="28"/>
          <w:szCs w:val="28"/>
          <w:lang w:val="uk-UA"/>
        </w:rPr>
        <w:lastRenderedPageBreak/>
        <w:t xml:space="preserve">закладені в процес </w:t>
      </w:r>
      <w:proofErr w:type="spellStart"/>
      <w:r w:rsidRPr="00A751CD">
        <w:rPr>
          <w:rFonts w:ascii="Times New Roman" w:hAnsi="Times New Roman" w:cs="Times New Roman"/>
          <w:sz w:val="28"/>
          <w:szCs w:val="28"/>
          <w:lang w:val="uk-UA"/>
        </w:rPr>
        <w:t>командоутворення</w:t>
      </w:r>
      <w:proofErr w:type="spellEnd"/>
      <w:r w:rsidRPr="00A751CD">
        <w:rPr>
          <w:rFonts w:ascii="Times New Roman" w:hAnsi="Times New Roman" w:cs="Times New Roman"/>
          <w:sz w:val="28"/>
          <w:szCs w:val="28"/>
          <w:lang w:val="uk-UA"/>
        </w:rPr>
        <w:t>, залежатимуть і організаційні процедури реалізації запропонованих нововведень.</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Наприклад, в описується наступний алгоритм, використовуваний в США при організації колективних трудових процесів:</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1:</w:t>
      </w:r>
      <w:r w:rsidRPr="00A751CD">
        <w:rPr>
          <w:rFonts w:ascii="Times New Roman" w:hAnsi="Times New Roman" w:cs="Times New Roman"/>
          <w:sz w:val="28"/>
          <w:szCs w:val="28"/>
          <w:lang w:val="uk-UA"/>
        </w:rPr>
        <w:t xml:space="preserve"> Виділення групи з високою продуктивністю праці.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Метод номінальної групи (МНГ) 3 для отримання переліку ідей, спрямованих на підвищення результативності.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Досягнення згоди, ранжування ідей.</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2:</w:t>
      </w:r>
      <w:r w:rsidRPr="00A751CD">
        <w:rPr>
          <w:rFonts w:ascii="Times New Roman" w:hAnsi="Times New Roman" w:cs="Times New Roman"/>
          <w:sz w:val="28"/>
          <w:szCs w:val="28"/>
          <w:lang w:val="uk-UA"/>
        </w:rPr>
        <w:t xml:space="preserve"> Група продовжує обговорення результатів МНГ.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Формування складу груп більш дрібних бригад і визначення пріоритетних ідей на основі МНГ.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Створення бригад.</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3:</w:t>
      </w:r>
      <w:r w:rsidRPr="00A751CD">
        <w:rPr>
          <w:rFonts w:ascii="Times New Roman" w:hAnsi="Times New Roman" w:cs="Times New Roman"/>
          <w:sz w:val="28"/>
          <w:szCs w:val="28"/>
          <w:lang w:val="uk-UA"/>
        </w:rPr>
        <w:t xml:space="preserve"> Бригади вирішують проблеми (аналіз питань, рішень, проектів, впровадження).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Розробка проекту, пропозицій.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Бригада розробляє проект рішення.</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4:</w:t>
      </w:r>
      <w:r w:rsidRPr="00A751CD">
        <w:rPr>
          <w:rFonts w:ascii="Times New Roman" w:hAnsi="Times New Roman" w:cs="Times New Roman"/>
          <w:sz w:val="28"/>
          <w:szCs w:val="28"/>
          <w:lang w:val="uk-UA"/>
        </w:rPr>
        <w:t xml:space="preserve"> Бригади звітують перед групою.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Пропозиція повідомляється групі.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Бригада набуває навиків формулювання та подання пропозицій.</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5:</w:t>
      </w:r>
      <w:r w:rsidRPr="00A751CD">
        <w:rPr>
          <w:rFonts w:ascii="Times New Roman" w:hAnsi="Times New Roman" w:cs="Times New Roman"/>
          <w:sz w:val="28"/>
          <w:szCs w:val="28"/>
          <w:lang w:val="uk-UA"/>
        </w:rPr>
        <w:t xml:space="preserve"> Нарада керівництва для розгляду пропозицій.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Бригада доповідає про пропозиції керівництву.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Керівництво може оцінити прогрес у підході до вирішення проблем, а також успіхи працівників.</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6.</w:t>
      </w:r>
      <w:r w:rsidRPr="00A751CD">
        <w:rPr>
          <w:rFonts w:ascii="Times New Roman" w:hAnsi="Times New Roman" w:cs="Times New Roman"/>
          <w:sz w:val="28"/>
          <w:szCs w:val="28"/>
          <w:lang w:val="uk-UA"/>
        </w:rPr>
        <w:t xml:space="preserve"> Отримання «зворотного зв'язку» від керівництва.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Керівництво повідомляє своє рішення щодо пропозицій бригади; обговорюються питання впровадження.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Інформація про долю пропозиції; конкретизація плану впровадження.</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7:</w:t>
      </w:r>
      <w:r w:rsidRPr="00A751CD">
        <w:rPr>
          <w:rFonts w:ascii="Times New Roman" w:hAnsi="Times New Roman" w:cs="Times New Roman"/>
          <w:sz w:val="28"/>
          <w:szCs w:val="28"/>
          <w:lang w:val="uk-UA"/>
        </w:rPr>
        <w:t xml:space="preserve"> Впровадження.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Виконання плану впровадження.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Впровадження пропозицій.</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8:</w:t>
      </w:r>
      <w:r w:rsidRPr="00A751CD">
        <w:rPr>
          <w:rFonts w:ascii="Times New Roman" w:hAnsi="Times New Roman" w:cs="Times New Roman"/>
          <w:sz w:val="28"/>
          <w:szCs w:val="28"/>
          <w:lang w:val="uk-UA"/>
        </w:rPr>
        <w:t xml:space="preserve"> Вимірювання, оцінка, зворотний зв'язок, складання діаграм.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Розробка процесу вимірювання, оцінка успіху пропозиції, зворотній зв'язок за результатами.</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9:</w:t>
      </w:r>
      <w:r w:rsidRPr="00A751CD">
        <w:rPr>
          <w:rFonts w:ascii="Times New Roman" w:hAnsi="Times New Roman" w:cs="Times New Roman"/>
          <w:sz w:val="28"/>
          <w:szCs w:val="28"/>
          <w:lang w:val="uk-UA"/>
        </w:rPr>
        <w:t xml:space="preserve"> Розробка, проектування і впровадження системи стимулювання.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Керівництво розробляє систему стимулювання. </w:t>
      </w:r>
      <w:r w:rsidRPr="00A751CD">
        <w:rPr>
          <w:rFonts w:ascii="Times New Roman" w:hAnsi="Times New Roman" w:cs="Times New Roman"/>
          <w:i/>
          <w:sz w:val="28"/>
          <w:szCs w:val="28"/>
          <w:lang w:val="uk-UA"/>
        </w:rPr>
        <w:lastRenderedPageBreak/>
        <w:t>Вихід:</w:t>
      </w:r>
      <w:r w:rsidRPr="00A751CD">
        <w:rPr>
          <w:rFonts w:ascii="Times New Roman" w:hAnsi="Times New Roman" w:cs="Times New Roman"/>
          <w:sz w:val="28"/>
          <w:szCs w:val="28"/>
          <w:lang w:val="uk-UA"/>
        </w:rPr>
        <w:t xml:space="preserve"> Гордість співробітників за свою роботу (пропозиції), мотивація триває.</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Крок 10:</w:t>
      </w:r>
      <w:r w:rsidRPr="00A751CD">
        <w:rPr>
          <w:rFonts w:ascii="Times New Roman" w:hAnsi="Times New Roman" w:cs="Times New Roman"/>
          <w:sz w:val="28"/>
          <w:szCs w:val="28"/>
          <w:lang w:val="uk-UA"/>
        </w:rPr>
        <w:t xml:space="preserve"> Оцінка, модифікація і повторення процесу. </w:t>
      </w:r>
      <w:r w:rsidRPr="00A751CD">
        <w:rPr>
          <w:rFonts w:ascii="Times New Roman" w:hAnsi="Times New Roman" w:cs="Times New Roman"/>
          <w:i/>
          <w:sz w:val="28"/>
          <w:szCs w:val="28"/>
          <w:lang w:val="uk-UA"/>
        </w:rPr>
        <w:t>Робота</w:t>
      </w:r>
      <w:r w:rsidRPr="00A751CD">
        <w:rPr>
          <w:rFonts w:ascii="Times New Roman" w:hAnsi="Times New Roman" w:cs="Times New Roman"/>
          <w:sz w:val="28"/>
          <w:szCs w:val="28"/>
          <w:lang w:val="uk-UA"/>
        </w:rPr>
        <w:t xml:space="preserve">: Діяльність бригад поліпшується на основі накопиченого досвіду і продовжується. </w:t>
      </w:r>
      <w:r w:rsidRPr="00A751CD">
        <w:rPr>
          <w:rFonts w:ascii="Times New Roman" w:hAnsi="Times New Roman" w:cs="Times New Roman"/>
          <w:i/>
          <w:sz w:val="28"/>
          <w:szCs w:val="28"/>
          <w:lang w:val="uk-UA"/>
        </w:rPr>
        <w:t>Вихід:</w:t>
      </w:r>
      <w:r w:rsidRPr="00A751CD">
        <w:rPr>
          <w:rFonts w:ascii="Times New Roman" w:hAnsi="Times New Roman" w:cs="Times New Roman"/>
          <w:sz w:val="28"/>
          <w:szCs w:val="28"/>
          <w:lang w:val="uk-UA"/>
        </w:rPr>
        <w:t xml:space="preserve"> Повторна процедура аналізу діяльності бригади.</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З іншого боку, М. Бір виділяв чотири підходи до формування команди: </w:t>
      </w:r>
      <w:proofErr w:type="spellStart"/>
      <w:r w:rsidR="00BC24C7" w:rsidRPr="00A751CD">
        <w:rPr>
          <w:rFonts w:ascii="Times New Roman" w:hAnsi="Times New Roman" w:cs="Times New Roman"/>
          <w:sz w:val="28"/>
          <w:szCs w:val="28"/>
          <w:lang w:val="uk-UA"/>
        </w:rPr>
        <w:t>ці</w:t>
      </w:r>
      <w:r w:rsidRPr="00A751CD">
        <w:rPr>
          <w:rFonts w:ascii="Times New Roman" w:hAnsi="Times New Roman" w:cs="Times New Roman"/>
          <w:sz w:val="28"/>
          <w:szCs w:val="28"/>
          <w:lang w:val="uk-UA"/>
        </w:rPr>
        <w:t>лепо</w:t>
      </w:r>
      <w:r w:rsidR="00BC24C7" w:rsidRPr="00A751CD">
        <w:rPr>
          <w:rFonts w:ascii="Times New Roman" w:hAnsi="Times New Roman" w:cs="Times New Roman"/>
          <w:sz w:val="28"/>
          <w:szCs w:val="28"/>
          <w:lang w:val="uk-UA"/>
        </w:rPr>
        <w:t>кладаючий</w:t>
      </w:r>
      <w:proofErr w:type="spellEnd"/>
      <w:r w:rsidR="00BC24C7" w:rsidRPr="00A751CD">
        <w:rPr>
          <w:rFonts w:ascii="Times New Roman" w:hAnsi="Times New Roman" w:cs="Times New Roman"/>
          <w:sz w:val="28"/>
          <w:szCs w:val="28"/>
          <w:lang w:val="uk-UA"/>
        </w:rPr>
        <w:t>, міжособистісний, рольовий</w:t>
      </w:r>
      <w:r w:rsidRPr="00A751CD">
        <w:rPr>
          <w:rFonts w:ascii="Times New Roman" w:hAnsi="Times New Roman" w:cs="Times New Roman"/>
          <w:sz w:val="28"/>
          <w:szCs w:val="28"/>
          <w:lang w:val="uk-UA"/>
        </w:rPr>
        <w:t xml:space="preserve"> і підхід управлінської решітки. Перші три підходи він вважав основними способами формування команд.</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1. </w:t>
      </w:r>
      <w:proofErr w:type="spellStart"/>
      <w:r w:rsidRPr="00A751CD">
        <w:rPr>
          <w:rFonts w:ascii="Times New Roman" w:hAnsi="Times New Roman" w:cs="Times New Roman"/>
          <w:b/>
          <w:sz w:val="28"/>
          <w:szCs w:val="28"/>
          <w:u w:val="single"/>
          <w:lang w:val="uk-UA"/>
        </w:rPr>
        <w:t>Ц</w:t>
      </w:r>
      <w:r w:rsidR="00BC24C7" w:rsidRPr="00A751CD">
        <w:rPr>
          <w:rFonts w:ascii="Times New Roman" w:hAnsi="Times New Roman" w:cs="Times New Roman"/>
          <w:b/>
          <w:sz w:val="28"/>
          <w:szCs w:val="28"/>
          <w:u w:val="single"/>
          <w:lang w:val="uk-UA"/>
        </w:rPr>
        <w:t>ілепокладаючий</w:t>
      </w:r>
      <w:proofErr w:type="spellEnd"/>
      <w:r w:rsidRPr="00A751CD">
        <w:rPr>
          <w:rFonts w:ascii="Times New Roman" w:hAnsi="Times New Roman" w:cs="Times New Roman"/>
          <w:b/>
          <w:sz w:val="28"/>
          <w:szCs w:val="28"/>
          <w:u w:val="single"/>
          <w:lang w:val="uk-UA"/>
        </w:rPr>
        <w:t xml:space="preserve"> підхід</w:t>
      </w:r>
      <w:r w:rsidRPr="00A751CD">
        <w:rPr>
          <w:rFonts w:ascii="Times New Roman" w:hAnsi="Times New Roman" w:cs="Times New Roman"/>
          <w:sz w:val="28"/>
          <w:szCs w:val="28"/>
          <w:lang w:val="uk-UA"/>
        </w:rPr>
        <w:t xml:space="preserve"> (заснований на цілях). Цей підхід заснований на поліпшенні вміння членів групи орієнтуватися в процесах вибору та реалізації групових цілей. Процес здійснюється за допомогою консультанта. Цілі можуть бути стратегічними за своєю природою або можуть бути встановлені відповідно до специфіки діяльності, наприклад, як зміна продуктивності або рівня продажів. Цілі можуть бути також встановлені як зміна внутрішнього середовища або будь-яких процесів.</w:t>
      </w:r>
    </w:p>
    <w:p w:rsidR="00E84567" w:rsidRPr="00A751CD" w:rsidRDefault="00E8456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u w:val="single"/>
          <w:lang w:val="uk-UA"/>
        </w:rPr>
        <w:t>2. Міжособистісний підхід</w:t>
      </w:r>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інтерперсональний</w:t>
      </w:r>
      <w:proofErr w:type="spellEnd"/>
      <w:r w:rsidRPr="00A751CD">
        <w:rPr>
          <w:rFonts w:ascii="Times New Roman" w:hAnsi="Times New Roman" w:cs="Times New Roman"/>
          <w:sz w:val="28"/>
          <w:szCs w:val="28"/>
          <w:lang w:val="uk-UA"/>
        </w:rPr>
        <w:t xml:space="preserve">). Він сфокусований на поліпшенні міжособистісних відносин у групі і заснований на тому, що міжособистісна компетентність збільшує ефективність існування групи як команди. Метою його є збільшення групового довіри, заохочення спільної підтримки, а також збільшення </w:t>
      </w:r>
      <w:proofErr w:type="spellStart"/>
      <w:r w:rsidRPr="00A751CD">
        <w:rPr>
          <w:rFonts w:ascii="Times New Roman" w:hAnsi="Times New Roman" w:cs="Times New Roman"/>
          <w:sz w:val="28"/>
          <w:szCs w:val="28"/>
          <w:lang w:val="uk-UA"/>
        </w:rPr>
        <w:t>внутрі</w:t>
      </w:r>
      <w:r w:rsidR="00BC24C7" w:rsidRPr="00A751CD">
        <w:rPr>
          <w:rFonts w:ascii="Times New Roman" w:hAnsi="Times New Roman" w:cs="Times New Roman"/>
          <w:sz w:val="28"/>
          <w:szCs w:val="28"/>
          <w:lang w:val="uk-UA"/>
        </w:rPr>
        <w:t>шньо</w:t>
      </w:r>
      <w:r w:rsidRPr="00A751CD">
        <w:rPr>
          <w:rFonts w:ascii="Times New Roman" w:hAnsi="Times New Roman" w:cs="Times New Roman"/>
          <w:sz w:val="28"/>
          <w:szCs w:val="28"/>
          <w:lang w:val="uk-UA"/>
        </w:rPr>
        <w:t>командних</w:t>
      </w:r>
      <w:proofErr w:type="spellEnd"/>
      <w:r w:rsidRPr="00A751CD">
        <w:rPr>
          <w:rFonts w:ascii="Times New Roman" w:hAnsi="Times New Roman" w:cs="Times New Roman"/>
          <w:sz w:val="28"/>
          <w:szCs w:val="28"/>
          <w:lang w:val="uk-UA"/>
        </w:rPr>
        <w:t xml:space="preserve"> комунікацій.</w:t>
      </w:r>
    </w:p>
    <w:p w:rsidR="00222407" w:rsidRPr="00A751CD" w:rsidRDefault="0022240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u w:val="single"/>
          <w:lang w:val="uk-UA"/>
        </w:rPr>
        <w:t>3. Рольовий підхід</w:t>
      </w:r>
      <w:r w:rsidRPr="00A751CD">
        <w:rPr>
          <w:rFonts w:ascii="Times New Roman" w:hAnsi="Times New Roman" w:cs="Times New Roman"/>
          <w:sz w:val="28"/>
          <w:szCs w:val="28"/>
          <w:lang w:val="uk-UA"/>
        </w:rPr>
        <w:t>. Цей підхід передбачає проведення дискусії і переговорів серед членів команди щодо їх ролей. Даний підхід ґрунтується на припущенні, що команди в рольовому плані, складаються з частково перекривають один одного ареалів ролей. У командному поведінці багато що може бути зрозуміле і змінено за рахунок зміни їх виконання, а також індивідуального сприйняття цих ролей.</w:t>
      </w:r>
    </w:p>
    <w:p w:rsidR="00222407" w:rsidRPr="00A751CD" w:rsidRDefault="00222407"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Разом з тим ряд авторів акцентує увагу на динаміці розвитку команд. При цьому по-різному визначаються етапи формування команд.</w:t>
      </w:r>
    </w:p>
    <w:p w:rsidR="00BC24C7" w:rsidRPr="00A751CD" w:rsidRDefault="00222407" w:rsidP="00A751CD">
      <w:pPr>
        <w:pStyle w:val="a3"/>
        <w:spacing w:line="360" w:lineRule="auto"/>
        <w:ind w:firstLine="708"/>
        <w:jc w:val="both"/>
        <w:rPr>
          <w:rFonts w:ascii="Times New Roman" w:hAnsi="Times New Roman" w:cs="Times New Roman"/>
          <w:b/>
          <w:sz w:val="28"/>
          <w:szCs w:val="28"/>
          <w:lang w:val="uk-UA"/>
        </w:rPr>
      </w:pPr>
      <w:r w:rsidRPr="00A751CD">
        <w:rPr>
          <w:rFonts w:ascii="Times New Roman" w:hAnsi="Times New Roman" w:cs="Times New Roman"/>
          <w:sz w:val="28"/>
          <w:szCs w:val="28"/>
          <w:lang w:val="uk-UA"/>
        </w:rPr>
        <w:t xml:space="preserve">Так, Б.В. </w:t>
      </w:r>
      <w:proofErr w:type="spellStart"/>
      <w:r w:rsidRPr="00A751CD">
        <w:rPr>
          <w:rFonts w:ascii="Times New Roman" w:hAnsi="Times New Roman" w:cs="Times New Roman"/>
          <w:sz w:val="28"/>
          <w:szCs w:val="28"/>
          <w:lang w:val="uk-UA"/>
        </w:rPr>
        <w:t>Такмен</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Дж</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Каттенбах</w:t>
      </w:r>
      <w:proofErr w:type="spellEnd"/>
      <w:r w:rsidRPr="00A751CD">
        <w:rPr>
          <w:rFonts w:ascii="Times New Roman" w:hAnsi="Times New Roman" w:cs="Times New Roman"/>
          <w:sz w:val="28"/>
          <w:szCs w:val="28"/>
          <w:lang w:val="uk-UA"/>
        </w:rPr>
        <w:t xml:space="preserve"> і Д. Сміт, які, розглядаючи роль лідера в процесі формування команди, виділяють ряд етапів побудови команди. </w:t>
      </w:r>
      <w:r w:rsidRPr="00A751CD">
        <w:rPr>
          <w:rFonts w:ascii="Times New Roman" w:hAnsi="Times New Roman" w:cs="Times New Roman"/>
          <w:sz w:val="28"/>
          <w:szCs w:val="28"/>
          <w:lang w:val="uk-UA"/>
        </w:rPr>
        <w:lastRenderedPageBreak/>
        <w:t xml:space="preserve">Близьку інтерпретацію становлення команди дають </w:t>
      </w:r>
      <w:proofErr w:type="spellStart"/>
      <w:r w:rsidRPr="00A751CD">
        <w:rPr>
          <w:rFonts w:ascii="Times New Roman" w:hAnsi="Times New Roman" w:cs="Times New Roman"/>
          <w:sz w:val="28"/>
          <w:szCs w:val="28"/>
          <w:lang w:val="uk-UA"/>
        </w:rPr>
        <w:t>Дж.В</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Ньюстром</w:t>
      </w:r>
      <w:proofErr w:type="spellEnd"/>
      <w:r w:rsidRPr="00A751CD">
        <w:rPr>
          <w:rFonts w:ascii="Times New Roman" w:hAnsi="Times New Roman" w:cs="Times New Roman"/>
          <w:sz w:val="28"/>
          <w:szCs w:val="28"/>
          <w:lang w:val="uk-UA"/>
        </w:rPr>
        <w:t xml:space="preserve"> і К. </w:t>
      </w:r>
      <w:proofErr w:type="spellStart"/>
      <w:r w:rsidRPr="00A751CD">
        <w:rPr>
          <w:rFonts w:ascii="Times New Roman" w:hAnsi="Times New Roman" w:cs="Times New Roman"/>
          <w:sz w:val="28"/>
          <w:szCs w:val="28"/>
          <w:lang w:val="uk-UA"/>
        </w:rPr>
        <w:t>Девіс</w:t>
      </w:r>
      <w:proofErr w:type="spellEnd"/>
      <w:r w:rsidRPr="00A751CD">
        <w:rPr>
          <w:rFonts w:ascii="Times New Roman" w:hAnsi="Times New Roman" w:cs="Times New Roman"/>
          <w:sz w:val="28"/>
          <w:szCs w:val="28"/>
          <w:lang w:val="uk-UA"/>
        </w:rPr>
        <w:t xml:space="preserve">. </w:t>
      </w:r>
      <w:r w:rsidRPr="00A751CD">
        <w:rPr>
          <w:rFonts w:ascii="Times New Roman" w:hAnsi="Times New Roman" w:cs="Times New Roman"/>
          <w:b/>
          <w:sz w:val="28"/>
          <w:szCs w:val="28"/>
          <w:lang w:val="uk-UA"/>
        </w:rPr>
        <w:t>Узагальнюючи їх роботи, можна виділити наступні етапи:</w:t>
      </w:r>
    </w:p>
    <w:p w:rsidR="00F42BBC" w:rsidRPr="00A751CD" w:rsidRDefault="00F42BBC"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t>1. Формування</w:t>
      </w:r>
    </w:p>
    <w:p w:rsidR="00F42BBC" w:rsidRPr="00A751CD" w:rsidRDefault="00F42BBC"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Члени команди обмінюються інформацією, дізнаються і приймають один одного, формулюють завдання групи. Переважає аура ввічливості, взаємини відрізняються обережністю. Роль лідера команди на цьому етапі є вирішальною. Він повинен зосередитися на допомозі членам команди, познайомити їх один з одним і створити обстановку невимушеності. Страхи, сум'яття і коливання членів команди повинні бути усунені якомога раніше. Найкращий шлях до цього - прояснити цілі, ролі, відповідальність і процедури, які мають відношення до дій команди.</w:t>
      </w:r>
    </w:p>
    <w:p w:rsidR="00F42BBC" w:rsidRPr="00A751CD" w:rsidRDefault="00F42BBC"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t>2. Бурління</w:t>
      </w:r>
    </w:p>
    <w:p w:rsidR="00F42BBC" w:rsidRPr="00A751CD" w:rsidRDefault="00F42BBC"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Члени групи конкурують за володіння більш високим статусом, за вплив, дискутують про напрямки розвитку. Лідер команди може допомогти їй успішно вирішити суперечки, які виникають на цьому етапі, вислухавши проблеми, забезпечивши обмін думками, який допускає всі точки зору, і надихнувши команду на досягнення намічених цілей. Якщо лідер команди приймає авторитарний стиль і намагається перетнути конфлікт, </w:t>
      </w:r>
      <w:r w:rsidR="00167DF5" w:rsidRPr="00A751CD">
        <w:rPr>
          <w:rFonts w:ascii="Times New Roman" w:hAnsi="Times New Roman" w:cs="Times New Roman"/>
          <w:sz w:val="28"/>
          <w:szCs w:val="28"/>
          <w:lang w:val="uk-UA"/>
        </w:rPr>
        <w:t>це може призвести до прихованої</w:t>
      </w:r>
      <w:r w:rsidRPr="00A751CD">
        <w:rPr>
          <w:rFonts w:ascii="Times New Roman" w:hAnsi="Times New Roman" w:cs="Times New Roman"/>
          <w:sz w:val="28"/>
          <w:szCs w:val="28"/>
          <w:lang w:val="uk-UA"/>
        </w:rPr>
        <w:t xml:space="preserve"> ним течією, </w:t>
      </w:r>
      <w:r w:rsidR="00167DF5" w:rsidRPr="00A751CD">
        <w:rPr>
          <w:rFonts w:ascii="Times New Roman" w:hAnsi="Times New Roman" w:cs="Times New Roman"/>
          <w:sz w:val="28"/>
          <w:szCs w:val="28"/>
          <w:lang w:val="uk-UA"/>
        </w:rPr>
        <w:t xml:space="preserve">що </w:t>
      </w:r>
      <w:r w:rsidRPr="00A751CD">
        <w:rPr>
          <w:rFonts w:ascii="Times New Roman" w:hAnsi="Times New Roman" w:cs="Times New Roman"/>
          <w:sz w:val="28"/>
          <w:szCs w:val="28"/>
          <w:lang w:val="uk-UA"/>
        </w:rPr>
        <w:t>ру</w:t>
      </w:r>
      <w:r w:rsidR="00167DF5" w:rsidRPr="00A751CD">
        <w:rPr>
          <w:rFonts w:ascii="Times New Roman" w:hAnsi="Times New Roman" w:cs="Times New Roman"/>
          <w:sz w:val="28"/>
          <w:szCs w:val="28"/>
          <w:lang w:val="uk-UA"/>
        </w:rPr>
        <w:t>йнує</w:t>
      </w:r>
      <w:r w:rsidRPr="00A751CD">
        <w:rPr>
          <w:rFonts w:ascii="Times New Roman" w:hAnsi="Times New Roman" w:cs="Times New Roman"/>
          <w:sz w:val="28"/>
          <w:szCs w:val="28"/>
          <w:lang w:val="uk-UA"/>
        </w:rPr>
        <w:t xml:space="preserve"> процеси становлення команди. Дійсно, в такий момент команда може відкинути визнаного лідера і визначити альтернативний шлях управління своїми справами. Фаза </w:t>
      </w:r>
      <w:r w:rsidR="00167DF5" w:rsidRPr="00A751CD">
        <w:rPr>
          <w:rFonts w:ascii="Times New Roman" w:hAnsi="Times New Roman" w:cs="Times New Roman"/>
          <w:sz w:val="28"/>
          <w:szCs w:val="28"/>
          <w:lang w:val="uk-UA"/>
        </w:rPr>
        <w:t>«</w:t>
      </w:r>
      <w:r w:rsidRPr="00A751CD">
        <w:rPr>
          <w:rFonts w:ascii="Times New Roman" w:hAnsi="Times New Roman" w:cs="Times New Roman"/>
          <w:sz w:val="28"/>
          <w:szCs w:val="28"/>
          <w:lang w:val="uk-UA"/>
        </w:rPr>
        <w:t>бурління</w:t>
      </w:r>
      <w:r w:rsidR="00167DF5" w:rsidRPr="00A751CD">
        <w:rPr>
          <w:rFonts w:ascii="Times New Roman" w:hAnsi="Times New Roman" w:cs="Times New Roman"/>
          <w:sz w:val="28"/>
          <w:szCs w:val="28"/>
          <w:lang w:val="uk-UA"/>
        </w:rPr>
        <w:t>»</w:t>
      </w:r>
      <w:r w:rsidRPr="00A751CD">
        <w:rPr>
          <w:rFonts w:ascii="Times New Roman" w:hAnsi="Times New Roman" w:cs="Times New Roman"/>
          <w:sz w:val="28"/>
          <w:szCs w:val="28"/>
          <w:lang w:val="uk-UA"/>
        </w:rPr>
        <w:t xml:space="preserve"> надає реальну нагоду очистити атмосферу, і якщо це провести обережно, команда може стати більш згуртованою.</w:t>
      </w:r>
    </w:p>
    <w:p w:rsidR="00F42BBC" w:rsidRPr="00A751CD" w:rsidRDefault="00F42BBC"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t>3. Нормування</w:t>
      </w:r>
    </w:p>
    <w:p w:rsidR="00F42BBC" w:rsidRPr="00A751CD" w:rsidRDefault="00F42BBC" w:rsidP="00A751CD">
      <w:pPr>
        <w:pStyle w:val="a3"/>
        <w:spacing w:line="360" w:lineRule="auto"/>
        <w:ind w:firstLine="708"/>
        <w:jc w:val="both"/>
        <w:rPr>
          <w:rFonts w:ascii="Times New Roman" w:hAnsi="Times New Roman" w:cs="Times New Roman"/>
          <w:b/>
          <w:sz w:val="28"/>
          <w:szCs w:val="28"/>
          <w:lang w:val="uk-UA"/>
        </w:rPr>
      </w:pPr>
      <w:r w:rsidRPr="00A751CD">
        <w:rPr>
          <w:rFonts w:ascii="Times New Roman" w:hAnsi="Times New Roman" w:cs="Times New Roman"/>
          <w:sz w:val="28"/>
          <w:szCs w:val="28"/>
          <w:lang w:val="uk-UA"/>
        </w:rPr>
        <w:t xml:space="preserve">Група починає рух до загальних цілей, встановлюється рівновага конкуруючих сил і групові норми. На цій стадії лідер команди повинен гарантувати, що встановлені норми сприяють ефективній роботі команди. Час, витрачений на підготовку на основі консенсусу нових правил, за якими команда збирається працювати, окупиться пізніше з великими дивідендами. Майстерність побудови команди на цьому етапі полягає в просуванні </w:t>
      </w:r>
      <w:r w:rsidRPr="00A751CD">
        <w:rPr>
          <w:rFonts w:ascii="Times New Roman" w:hAnsi="Times New Roman" w:cs="Times New Roman"/>
          <w:sz w:val="28"/>
          <w:szCs w:val="28"/>
          <w:lang w:val="uk-UA"/>
        </w:rPr>
        <w:lastRenderedPageBreak/>
        <w:t>процесу згуртування команди і в узгодженні прагнень кожного члена команди із загальними цілями та інтересами</w:t>
      </w:r>
      <w:r w:rsidRPr="00A751CD">
        <w:rPr>
          <w:rFonts w:ascii="Times New Roman" w:hAnsi="Times New Roman" w:cs="Times New Roman"/>
          <w:b/>
          <w:sz w:val="28"/>
          <w:szCs w:val="28"/>
          <w:lang w:val="uk-UA"/>
        </w:rPr>
        <w:t>.</w:t>
      </w:r>
    </w:p>
    <w:p w:rsidR="00167DF5" w:rsidRPr="00A751CD" w:rsidRDefault="00167DF5"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t>4. Функціонування</w:t>
      </w:r>
    </w:p>
    <w:p w:rsidR="00167DF5" w:rsidRPr="00A751CD" w:rsidRDefault="00167DF5"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На даному етапі команда визначена і працює ефективно для досягнення своїх цілей. Кожен член виконує кілька функціональних ролей. Лідеру необхідно оцінити ефективність команди, спостерігаючи за індивідуальними і командними зусиллями, успіхами і виконанням зобов'язань. Команда стурбована існуючим рівнем продуктивності та ефективності і потенційними можливостями. Важливо надавати довіру, де це необхідно. Однак, якщо Ви бажаєте, щоб група залишалася гармонійною і згуртованою, краще нагороджувати команду, а не окремих її членів. Вибір одного члена з команди для похвали може сприяти розколу, суперництва і ворожості. Ось чому системи оплати, пов'язані з продуктивністю праці, іноді несподівано призводять до зворотних результатів. Це чинить руйнівну дію на колективний дух роботи команди, маючи це на увазі, важливо оцінити роботу команди як результат зусиль команди в цілому. Необхідні якості для побудови команди на цьому етапі включають в себе: схвалення, оцінку, зменшення числа інструктажів і вислуховування корисних зауважень.</w:t>
      </w:r>
    </w:p>
    <w:p w:rsidR="00167DF5" w:rsidRPr="00A751CD" w:rsidRDefault="00167DF5"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t>5. Зміна або розставання</w:t>
      </w:r>
    </w:p>
    <w:p w:rsidR="00167DF5" w:rsidRPr="00A751CD" w:rsidRDefault="00167DF5"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Рано чи пізно розформовуються найуспішніші команди. Для лідера команди важливо щоразу представляти невизначеності, що виникають перед членами команди, у міру того як вони переходять до нових завдань. Вони потребують інформації про те, наскільки добре вони зробили роботу, що вони дізналися і чи зможуть впоратися з новими завданнями. Лідер команди повинен по можливості зменшувати напруженість, пов'язану зі змінами та переходами. Члени команди можуть відчувати деякі жалю, якщо їх знання та досвід всередині команди принесли їм особливе задоволення. У разі необхідності лідеру команди слід заохочувати членів команди до того, щоб ті не втрачали зв'язку один з одним і підтримували стосунки, займаючись новою роботою і проектами.</w:t>
      </w:r>
    </w:p>
    <w:p w:rsidR="00167DF5" w:rsidRPr="00A751CD" w:rsidRDefault="00167DF5" w:rsidP="00A751CD">
      <w:pPr>
        <w:pStyle w:val="a3"/>
        <w:spacing w:line="360" w:lineRule="auto"/>
        <w:ind w:firstLine="708"/>
        <w:jc w:val="both"/>
        <w:rPr>
          <w:rFonts w:ascii="Times New Roman" w:hAnsi="Times New Roman" w:cs="Times New Roman"/>
          <w:i/>
          <w:sz w:val="28"/>
          <w:szCs w:val="28"/>
          <w:u w:val="single"/>
          <w:lang w:val="uk-UA"/>
        </w:rPr>
      </w:pPr>
      <w:proofErr w:type="spellStart"/>
      <w:r w:rsidRPr="00A751CD">
        <w:rPr>
          <w:rFonts w:ascii="Times New Roman" w:hAnsi="Times New Roman" w:cs="Times New Roman"/>
          <w:i/>
          <w:sz w:val="28"/>
          <w:szCs w:val="28"/>
          <w:u w:val="single"/>
          <w:lang w:val="uk-UA"/>
        </w:rPr>
        <w:lastRenderedPageBreak/>
        <w:t>Базаров</w:t>
      </w:r>
      <w:proofErr w:type="spellEnd"/>
      <w:r w:rsidRPr="00A751CD">
        <w:rPr>
          <w:rFonts w:ascii="Times New Roman" w:hAnsi="Times New Roman" w:cs="Times New Roman"/>
          <w:i/>
          <w:sz w:val="28"/>
          <w:szCs w:val="28"/>
          <w:u w:val="single"/>
          <w:lang w:val="uk-UA"/>
        </w:rPr>
        <w:t xml:space="preserve"> Т.Ю., Рибкін І.В., </w:t>
      </w:r>
      <w:proofErr w:type="spellStart"/>
      <w:r w:rsidRPr="00A751CD">
        <w:rPr>
          <w:rFonts w:ascii="Times New Roman" w:hAnsi="Times New Roman" w:cs="Times New Roman"/>
          <w:i/>
          <w:sz w:val="28"/>
          <w:szCs w:val="28"/>
          <w:u w:val="single"/>
          <w:lang w:val="uk-UA"/>
        </w:rPr>
        <w:t>Пиркова</w:t>
      </w:r>
      <w:proofErr w:type="spellEnd"/>
      <w:r w:rsidRPr="00A751CD">
        <w:rPr>
          <w:rFonts w:ascii="Times New Roman" w:hAnsi="Times New Roman" w:cs="Times New Roman"/>
          <w:i/>
          <w:sz w:val="28"/>
          <w:szCs w:val="28"/>
          <w:u w:val="single"/>
          <w:lang w:val="uk-UA"/>
        </w:rPr>
        <w:t xml:space="preserve"> Т.С. виділяють наступні етапи </w:t>
      </w:r>
      <w:proofErr w:type="spellStart"/>
      <w:r w:rsidRPr="00A751CD">
        <w:rPr>
          <w:rFonts w:ascii="Times New Roman" w:hAnsi="Times New Roman" w:cs="Times New Roman"/>
          <w:i/>
          <w:sz w:val="28"/>
          <w:szCs w:val="28"/>
          <w:u w:val="single"/>
          <w:lang w:val="uk-UA"/>
        </w:rPr>
        <w:t>командоутворення</w:t>
      </w:r>
      <w:proofErr w:type="spellEnd"/>
      <w:r w:rsidRPr="00A751CD">
        <w:rPr>
          <w:rFonts w:ascii="Times New Roman" w:hAnsi="Times New Roman" w:cs="Times New Roman"/>
          <w:i/>
          <w:sz w:val="28"/>
          <w:szCs w:val="28"/>
          <w:u w:val="single"/>
          <w:lang w:val="uk-UA"/>
        </w:rPr>
        <w:t>:</w:t>
      </w:r>
    </w:p>
    <w:p w:rsidR="00167DF5" w:rsidRPr="00A751CD" w:rsidRDefault="00167DF5"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1. Адаптація</w:t>
      </w:r>
      <w:r w:rsidRPr="00A751CD">
        <w:rPr>
          <w:rFonts w:ascii="Times New Roman" w:hAnsi="Times New Roman" w:cs="Times New Roman"/>
          <w:sz w:val="28"/>
          <w:szCs w:val="28"/>
          <w:lang w:val="uk-UA"/>
        </w:rPr>
        <w:t>. З погляду ділової активності характеризується як етап взаємного інформування та аналізу завдань. На даному етапі відбувається пошук членами групи оптимального способу вирішення завдання. Міжособистісні взаємодії обережні і ведуть до утворення діадему, настає стадія перевірки і залежності, що припускає орієнтування членів групи щодо характеру дій один одного і пошук взаємоприйнятного поведінки в групі. Члени команди збираються разом з почуттям настороженості. Результативність команди на даному етапі низька, оскільки члени її ще не знайомі і не впевнені один в одному.</w:t>
      </w:r>
    </w:p>
    <w:p w:rsidR="00167DF5" w:rsidRPr="00A751CD" w:rsidRDefault="00167DF5"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2. Групування</w:t>
      </w:r>
      <w:r w:rsidRPr="00A751CD">
        <w:rPr>
          <w:rFonts w:ascii="Times New Roman" w:hAnsi="Times New Roman" w:cs="Times New Roman"/>
          <w:sz w:val="28"/>
          <w:szCs w:val="28"/>
          <w:lang w:val="uk-UA"/>
        </w:rPr>
        <w:t xml:space="preserve">. Цей етап характеризується створенням об'єднань (підгруп) за симпатіями та інтересам. Інструментальне зміст його полягає у протидії членів групи вимогам, що пред'являються їм змістом завдання, внаслідок виявлення </w:t>
      </w:r>
      <w:proofErr w:type="spellStart"/>
      <w:r w:rsidRPr="00A751CD">
        <w:rPr>
          <w:rFonts w:ascii="Times New Roman" w:hAnsi="Times New Roman" w:cs="Times New Roman"/>
          <w:sz w:val="28"/>
          <w:szCs w:val="28"/>
          <w:lang w:val="uk-UA"/>
        </w:rPr>
        <w:t>неспівпадання</w:t>
      </w:r>
      <w:proofErr w:type="spellEnd"/>
      <w:r w:rsidRPr="00A751CD">
        <w:rPr>
          <w:rFonts w:ascii="Times New Roman" w:hAnsi="Times New Roman" w:cs="Times New Roman"/>
          <w:sz w:val="28"/>
          <w:szCs w:val="28"/>
          <w:lang w:val="uk-UA"/>
        </w:rPr>
        <w:t xml:space="preserve"> особистої мотивації індивідів з цілями групової діяльності. Відбувається емоційний відповідь членів групи на вимоги завдання, який призводить до утворення підгруп. При групу</w:t>
      </w:r>
      <w:r w:rsidR="00D95DFA" w:rsidRPr="00A751CD">
        <w:rPr>
          <w:rFonts w:ascii="Times New Roman" w:hAnsi="Times New Roman" w:cs="Times New Roman"/>
          <w:sz w:val="28"/>
          <w:szCs w:val="28"/>
          <w:lang w:val="uk-UA"/>
        </w:rPr>
        <w:t>ванні починає складатися групова</w:t>
      </w:r>
      <w:r w:rsidRPr="00A751CD">
        <w:rPr>
          <w:rFonts w:ascii="Times New Roman" w:hAnsi="Times New Roman" w:cs="Times New Roman"/>
          <w:sz w:val="28"/>
          <w:szCs w:val="28"/>
          <w:lang w:val="uk-UA"/>
        </w:rPr>
        <w:t xml:space="preserve"> самосвідомість на рівні окре</w:t>
      </w:r>
      <w:r w:rsidR="00D95DFA" w:rsidRPr="00A751CD">
        <w:rPr>
          <w:rFonts w:ascii="Times New Roman" w:hAnsi="Times New Roman" w:cs="Times New Roman"/>
          <w:sz w:val="28"/>
          <w:szCs w:val="28"/>
          <w:lang w:val="uk-UA"/>
        </w:rPr>
        <w:t>мих підгруп, які формують перші</w:t>
      </w:r>
      <w:r w:rsidRPr="00A751CD">
        <w:rPr>
          <w:rFonts w:ascii="Times New Roman" w:hAnsi="Times New Roman" w:cs="Times New Roman"/>
          <w:sz w:val="28"/>
          <w:szCs w:val="28"/>
          <w:lang w:val="uk-UA"/>
        </w:rPr>
        <w:t xml:space="preserve"> </w:t>
      </w:r>
      <w:proofErr w:type="spellStart"/>
      <w:r w:rsidR="00D95DFA" w:rsidRPr="00A751CD">
        <w:rPr>
          <w:rFonts w:ascii="Times New Roman" w:hAnsi="Times New Roman" w:cs="Times New Roman"/>
          <w:sz w:val="28"/>
          <w:szCs w:val="28"/>
          <w:lang w:val="uk-UA"/>
        </w:rPr>
        <w:t>інтрагру</w:t>
      </w:r>
      <w:r w:rsidRPr="00A751CD">
        <w:rPr>
          <w:rFonts w:ascii="Times New Roman" w:hAnsi="Times New Roman" w:cs="Times New Roman"/>
          <w:sz w:val="28"/>
          <w:szCs w:val="28"/>
          <w:lang w:val="uk-UA"/>
        </w:rPr>
        <w:t>пов</w:t>
      </w:r>
      <w:r w:rsidR="00D95DFA" w:rsidRPr="00A751CD">
        <w:rPr>
          <w:rFonts w:ascii="Times New Roman" w:hAnsi="Times New Roman" w:cs="Times New Roman"/>
          <w:sz w:val="28"/>
          <w:szCs w:val="28"/>
          <w:lang w:val="uk-UA"/>
        </w:rPr>
        <w:t>і</w:t>
      </w:r>
      <w:proofErr w:type="spellEnd"/>
      <w:r w:rsidRPr="00A751CD">
        <w:rPr>
          <w:rFonts w:ascii="Times New Roman" w:hAnsi="Times New Roman" w:cs="Times New Roman"/>
          <w:sz w:val="28"/>
          <w:szCs w:val="28"/>
          <w:lang w:val="uk-UA"/>
        </w:rPr>
        <w:t xml:space="preserve"> норми. Відбувається об'єднання всіх членів підгрупи навколо її лідера, яке може послужити причиною некритичного сприйняття останнього з боку окремих членів групи.</w:t>
      </w:r>
    </w:p>
    <w:p w:rsidR="00167DF5" w:rsidRPr="00A751CD" w:rsidRDefault="00167DF5"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3. Кооперація</w:t>
      </w:r>
      <w:r w:rsidRPr="00A751CD">
        <w:rPr>
          <w:rFonts w:ascii="Times New Roman" w:hAnsi="Times New Roman" w:cs="Times New Roman"/>
          <w:sz w:val="28"/>
          <w:szCs w:val="28"/>
          <w:lang w:val="uk-UA"/>
        </w:rPr>
        <w:t>. На даній стадії відбувається усвідомлення бажання працювати над вирішенням завдання. Вона характеризується більш відкритим і конструктивним спілкуванням, ніж на попередніх етапах, з'являються елементи групової солідарності і згуртованості. Тут вперше виникає сформована група з чітко вираженим почуттям «МИ». Провідною на цьому етапі стає інструментальна діяльність, є хороша підготовленість членів групи до її здійснення, розвинене організаційна єдність. Однак у такій групі відсутні досить виражені психологічні зв'язки.</w:t>
      </w:r>
    </w:p>
    <w:p w:rsidR="00167DF5" w:rsidRPr="00A751CD" w:rsidRDefault="00167DF5"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lastRenderedPageBreak/>
        <w:t>4. Нормування діяльності</w:t>
      </w:r>
      <w:r w:rsidRPr="00A751CD">
        <w:rPr>
          <w:rFonts w:ascii="Times New Roman" w:hAnsi="Times New Roman" w:cs="Times New Roman"/>
          <w:sz w:val="28"/>
          <w:szCs w:val="28"/>
          <w:lang w:val="uk-UA"/>
        </w:rPr>
        <w:t xml:space="preserve">. На даній стадії розробляються принципи групової взаємодії. Домінуючою стає сфера емоційної активності, різко зростає значення відносин "Я-ТИ", особисті взаємини стають особливо тісними. Однією з характерних рис даній стадії розвитку групи є відсутність </w:t>
      </w:r>
      <w:proofErr w:type="spellStart"/>
      <w:r w:rsidR="00D95DFA" w:rsidRPr="00A751CD">
        <w:rPr>
          <w:rFonts w:ascii="Times New Roman" w:hAnsi="Times New Roman" w:cs="Times New Roman"/>
          <w:sz w:val="28"/>
          <w:szCs w:val="28"/>
          <w:lang w:val="uk-UA"/>
        </w:rPr>
        <w:t>інтергру</w:t>
      </w:r>
      <w:r w:rsidRPr="00A751CD">
        <w:rPr>
          <w:rFonts w:ascii="Times New Roman" w:hAnsi="Times New Roman" w:cs="Times New Roman"/>
          <w:sz w:val="28"/>
          <w:szCs w:val="28"/>
          <w:lang w:val="uk-UA"/>
        </w:rPr>
        <w:t>пово</w:t>
      </w:r>
      <w:r w:rsidR="00D95DFA" w:rsidRPr="00A751CD">
        <w:rPr>
          <w:rFonts w:ascii="Times New Roman" w:hAnsi="Times New Roman" w:cs="Times New Roman"/>
          <w:sz w:val="28"/>
          <w:szCs w:val="28"/>
          <w:lang w:val="uk-UA"/>
        </w:rPr>
        <w:t>ї</w:t>
      </w:r>
      <w:proofErr w:type="spellEnd"/>
      <w:r w:rsidRPr="00A751CD">
        <w:rPr>
          <w:rFonts w:ascii="Times New Roman" w:hAnsi="Times New Roman" w:cs="Times New Roman"/>
          <w:sz w:val="28"/>
          <w:szCs w:val="28"/>
          <w:lang w:val="uk-UA"/>
        </w:rPr>
        <w:t xml:space="preserve"> активності. Процес відокремлення згуртова</w:t>
      </w:r>
      <w:r w:rsidR="00D95DFA" w:rsidRPr="00A751CD">
        <w:rPr>
          <w:rFonts w:ascii="Times New Roman" w:hAnsi="Times New Roman" w:cs="Times New Roman"/>
          <w:sz w:val="28"/>
          <w:szCs w:val="28"/>
          <w:lang w:val="uk-UA"/>
        </w:rPr>
        <w:t>ної, добре підготовленої, єдиної</w:t>
      </w:r>
      <w:r w:rsidRPr="00A751CD">
        <w:rPr>
          <w:rFonts w:ascii="Times New Roman" w:hAnsi="Times New Roman" w:cs="Times New Roman"/>
          <w:sz w:val="28"/>
          <w:szCs w:val="28"/>
          <w:lang w:val="uk-UA"/>
        </w:rPr>
        <w:t xml:space="preserve"> в організаційному і психологічному відносинах групі, може перетворити її в групу-автономію, для якої характерні замкнутість на своїх цілях, егоїзм.</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b/>
          <w:sz w:val="28"/>
          <w:szCs w:val="28"/>
          <w:lang w:val="uk-UA"/>
        </w:rPr>
        <w:t>5. Функціонування</w:t>
      </w:r>
      <w:r w:rsidRPr="00A751CD">
        <w:rPr>
          <w:rFonts w:ascii="Times New Roman" w:hAnsi="Times New Roman" w:cs="Times New Roman"/>
          <w:sz w:val="28"/>
          <w:szCs w:val="28"/>
          <w:lang w:val="uk-UA"/>
        </w:rPr>
        <w:t>. З погляду ділової активності її можна розглядати як стадію прийняття рішень, що характеризується конструктивними спробами успішного вирішення завдання. Стадія функціонально-рольової співвіднесеності, пов'язаної з утворенням рольової структури команди, є своєрідним резонатором, за допомогою якого програється групова завдання. Група є відкритою для прояву та розв'язання конфлікту. Зізнається різноманітність стилів і підходів до вирішення завдання. На цьому етапі група досягає вищого рівня соціально-психологічної зрілості, відрізняючись високим рівнем підготовленості, організаційним і психологічним єдністю, характерними для командної субкультури.</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Разом з тим можна скористатися підходом Д. </w:t>
      </w:r>
      <w:proofErr w:type="spellStart"/>
      <w:r w:rsidRPr="00A751CD">
        <w:rPr>
          <w:rFonts w:ascii="Times New Roman" w:hAnsi="Times New Roman" w:cs="Times New Roman"/>
          <w:sz w:val="28"/>
          <w:szCs w:val="28"/>
          <w:lang w:val="uk-UA"/>
        </w:rPr>
        <w:t>Янкелович</w:t>
      </w:r>
      <w:proofErr w:type="spellEnd"/>
      <w:r w:rsidRPr="00A751CD">
        <w:rPr>
          <w:rFonts w:ascii="Times New Roman" w:hAnsi="Times New Roman" w:cs="Times New Roman"/>
          <w:sz w:val="28"/>
          <w:szCs w:val="28"/>
          <w:lang w:val="uk-UA"/>
        </w:rPr>
        <w:t xml:space="preserve">, який слід доповнити етапом зміни системи управління в цілому - перехід до мережевої динамічної системи, в рамках якої найбільш ефективно виявляються особливості командної роботи. Д. </w:t>
      </w:r>
      <w:proofErr w:type="spellStart"/>
      <w:r w:rsidRPr="00A751CD">
        <w:rPr>
          <w:rFonts w:ascii="Times New Roman" w:hAnsi="Times New Roman" w:cs="Times New Roman"/>
          <w:sz w:val="28"/>
          <w:szCs w:val="28"/>
          <w:lang w:val="uk-UA"/>
        </w:rPr>
        <w:t>Янкелович</w:t>
      </w:r>
      <w:proofErr w:type="spellEnd"/>
      <w:r w:rsidRPr="00A751CD">
        <w:rPr>
          <w:rFonts w:ascii="Times New Roman" w:hAnsi="Times New Roman" w:cs="Times New Roman"/>
          <w:sz w:val="28"/>
          <w:szCs w:val="28"/>
          <w:lang w:val="uk-UA"/>
        </w:rPr>
        <w:t xml:space="preserve"> виділяє наступні етапи:</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старт;</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стан невизначеності;</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орієнтація на лідера;</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жорстко структурована команда;</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самокерована робоча команда.</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Аналіз досвіду практичного використання робочих команд в IBM, </w:t>
      </w:r>
      <w:proofErr w:type="spellStart"/>
      <w:r w:rsidRPr="00A751CD">
        <w:rPr>
          <w:rFonts w:ascii="Times New Roman" w:hAnsi="Times New Roman" w:cs="Times New Roman"/>
          <w:sz w:val="28"/>
          <w:szCs w:val="28"/>
          <w:lang w:val="uk-UA"/>
        </w:rPr>
        <w:t>TexasInstruments</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Hewlett</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Packardі</w:t>
      </w:r>
      <w:proofErr w:type="spellEnd"/>
      <w:r w:rsidRPr="00A751CD">
        <w:rPr>
          <w:rFonts w:ascii="Times New Roman" w:hAnsi="Times New Roman" w:cs="Times New Roman"/>
          <w:sz w:val="28"/>
          <w:szCs w:val="28"/>
          <w:lang w:val="uk-UA"/>
        </w:rPr>
        <w:t xml:space="preserve"> результатів досліджень, проведених Центром вивчення команд Північно-Техаського університету і </w:t>
      </w:r>
      <w:r w:rsidRPr="00A751CD">
        <w:rPr>
          <w:rFonts w:ascii="Times New Roman" w:hAnsi="Times New Roman" w:cs="Times New Roman"/>
          <w:sz w:val="28"/>
          <w:szCs w:val="28"/>
          <w:lang w:val="uk-UA"/>
        </w:rPr>
        <w:lastRenderedPageBreak/>
        <w:t xml:space="preserve">дослідницького центру </w:t>
      </w:r>
      <w:proofErr w:type="spellStart"/>
      <w:r w:rsidRPr="00A751CD">
        <w:rPr>
          <w:rFonts w:ascii="Times New Roman" w:hAnsi="Times New Roman" w:cs="Times New Roman"/>
          <w:sz w:val="28"/>
          <w:szCs w:val="28"/>
          <w:lang w:val="uk-UA"/>
        </w:rPr>
        <w:t>Zenger</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Miller</w:t>
      </w:r>
      <w:proofErr w:type="spellEnd"/>
      <w:r w:rsidRPr="00A751CD">
        <w:rPr>
          <w:rFonts w:ascii="Times New Roman" w:hAnsi="Times New Roman" w:cs="Times New Roman"/>
          <w:sz w:val="28"/>
          <w:szCs w:val="28"/>
          <w:lang w:val="uk-UA"/>
        </w:rPr>
        <w:t>, дозволяє на сучасному етапі охарактеризувати п'ять стадій розвитку робочої команди наступним чином:</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u w:val="single"/>
          <w:lang w:val="uk-UA"/>
        </w:rPr>
        <w:t>Перша стадія - старт</w:t>
      </w:r>
      <w:r w:rsidRPr="00A751CD">
        <w:rPr>
          <w:rFonts w:ascii="Times New Roman" w:hAnsi="Times New Roman" w:cs="Times New Roman"/>
          <w:sz w:val="28"/>
          <w:szCs w:val="28"/>
          <w:lang w:val="uk-UA"/>
        </w:rPr>
        <w:t>. На цій стадії менеджери допомагають робочим командам визначити нові форми організації їх діяльності. Після ідентифікації напрямів навчання починається цілеспрямований освітній процес. Виробляється позиціонування команд з метою пристосування для них повного циклу створення кінцевого продукту. Формується план переходу до робочих команд з урахуванням поетапної передачі повноважень для конкретних команд. Система управління організацією практично не зазнає змін на даному етапі.</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u w:val="single"/>
          <w:lang w:val="uk-UA"/>
        </w:rPr>
        <w:t>Друга стадія - стан невизначеності</w:t>
      </w:r>
      <w:r w:rsidRPr="00A751CD">
        <w:rPr>
          <w:rFonts w:ascii="Times New Roman" w:hAnsi="Times New Roman" w:cs="Times New Roman"/>
          <w:sz w:val="28"/>
          <w:szCs w:val="28"/>
          <w:lang w:val="uk-UA"/>
        </w:rPr>
        <w:t>. Починається процес перерозподілу функцій, відповідальності та повноважень. Перепроектуються робочі потоки і процеси, створюються основи зворотного зв'язку зі споживачами. Менеджери контролюють практично весь перетворюючі процес, допомагають у досягненні поставлених цілей і в вирішенні виникаючих проблем, управляють розвитком команди, роз'яснюють нові ролі та обов'язки, координують зусилля команди, сприяють у встановленні зв'язків із зовнішнім середовищем (постачальниками, споживачами, групами підтримки). Фактично менеджери можуть на цьому етапі вести команду за собою в процесі адаптації. Команди члени команд на цій стадії мають багато проблем, пов'язаних з новими функціями і обов'язками. Після початкового ентузіазму настає стадія деякого безладу, невизначеності. На цій стадії процес переходу до робочим командам зустрічає зазвичай найбільш сильний опір з боку опозиції перетворенням, велика і ймовірність конфліктів всередині команди. Це одна з найбільш тривалих за часом стадій.</w:t>
      </w:r>
    </w:p>
    <w:p w:rsidR="00D95DFA" w:rsidRPr="00A751CD" w:rsidRDefault="00D95DF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u w:val="single"/>
          <w:lang w:val="uk-UA"/>
        </w:rPr>
        <w:t>Третя стадія - орієнтація на лідера</w:t>
      </w:r>
      <w:r w:rsidRPr="00A751CD">
        <w:rPr>
          <w:rFonts w:ascii="Times New Roman" w:hAnsi="Times New Roman" w:cs="Times New Roman"/>
          <w:sz w:val="28"/>
          <w:szCs w:val="28"/>
          <w:lang w:val="uk-UA"/>
        </w:rPr>
        <w:t xml:space="preserve">. Проводиться перепроектування систем вимірювань, аналізу витрат і ранжирування. Менеджмент передає повноваження, не пов'язані з вартісними показниками і людськими ресурсами. На цій стадії, як правило, менеджери навчають команди методам прийняття рішень та іншим навичкам і вмінням, контролюють і оцінюють </w:t>
      </w:r>
      <w:r w:rsidRPr="00A751CD">
        <w:rPr>
          <w:rFonts w:ascii="Times New Roman" w:hAnsi="Times New Roman" w:cs="Times New Roman"/>
          <w:sz w:val="28"/>
          <w:szCs w:val="28"/>
          <w:lang w:val="uk-UA"/>
        </w:rPr>
        <w:lastRenderedPageBreak/>
        <w:t>продуктивність, підтримують дисципліну. Формуються певні системи контактів як всередині, так і поза командою. Формуються перші лідери команд, хоча на цьому етапі вони частіше виступають як координатори, сполучні ланки між фахівцями різних профілів. Головна небезпека цій стадії полягає в появі членів команди, не готових до лідерства, але бажаючих виконувати функції лідера в процесі ротації. Зростає підтримка з боку різних рівнів менеджменту і різних підрозділів організації.</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u w:val="single"/>
          <w:lang w:val="uk-UA"/>
        </w:rPr>
        <w:t>Четверта стадія</w:t>
      </w:r>
      <w:r w:rsidRPr="00A751CD">
        <w:rPr>
          <w:rFonts w:ascii="Times New Roman" w:hAnsi="Times New Roman" w:cs="Times New Roman"/>
          <w:sz w:val="28"/>
          <w:szCs w:val="28"/>
          <w:lang w:val="uk-UA"/>
        </w:rPr>
        <w:t xml:space="preserve"> - жорстко структуровані команди. Передача повноважень, пов'язаних з людськими ресурсами. Менеджери допомагають командам розширити повноваження і обов'язки. Створення в команді рівних можливостей для саморозвитку. Увага команди фокусується на постійному процесі змін, удосконалення, розвитку як щодо самої команди і її членів, так і щодо кінцевого продукту. Як показує практика, на даній стадії велика ймовірність конфліктів з менеджерами з питань, пов'язаних з наданням інформації ..</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u w:val="single"/>
          <w:lang w:val="uk-UA"/>
        </w:rPr>
        <w:t xml:space="preserve">П'ята стадія - </w:t>
      </w:r>
      <w:proofErr w:type="spellStart"/>
      <w:r w:rsidRPr="00A751CD">
        <w:rPr>
          <w:rFonts w:ascii="Times New Roman" w:hAnsi="Times New Roman" w:cs="Times New Roman"/>
          <w:sz w:val="28"/>
          <w:szCs w:val="28"/>
          <w:u w:val="single"/>
          <w:lang w:val="uk-UA"/>
        </w:rPr>
        <w:t>самонаправляючі</w:t>
      </w:r>
      <w:proofErr w:type="spellEnd"/>
      <w:r w:rsidRPr="00A751CD">
        <w:rPr>
          <w:rFonts w:ascii="Times New Roman" w:hAnsi="Times New Roman" w:cs="Times New Roman"/>
          <w:sz w:val="28"/>
          <w:szCs w:val="28"/>
          <w:u w:val="single"/>
          <w:lang w:val="uk-UA"/>
        </w:rPr>
        <w:t xml:space="preserve"> команди</w:t>
      </w:r>
      <w:r w:rsidRPr="00A751CD">
        <w:rPr>
          <w:rFonts w:ascii="Times New Roman" w:hAnsi="Times New Roman" w:cs="Times New Roman"/>
          <w:sz w:val="28"/>
          <w:szCs w:val="28"/>
          <w:lang w:val="uk-UA"/>
        </w:rPr>
        <w:t xml:space="preserve">. Передача повноважень, пов'язаних з вартісними показниками, інформаційних каналів із зовнішнім середовищем. У міру розвитку команди до рівня </w:t>
      </w:r>
      <w:proofErr w:type="spellStart"/>
      <w:r w:rsidRPr="00A751CD">
        <w:rPr>
          <w:rFonts w:ascii="Times New Roman" w:hAnsi="Times New Roman" w:cs="Times New Roman"/>
          <w:sz w:val="28"/>
          <w:szCs w:val="28"/>
          <w:lang w:val="uk-UA"/>
        </w:rPr>
        <w:t>самонаправляючої</w:t>
      </w:r>
      <w:proofErr w:type="spellEnd"/>
      <w:r w:rsidRPr="00A751CD">
        <w:rPr>
          <w:rFonts w:ascii="Times New Roman" w:hAnsi="Times New Roman" w:cs="Times New Roman"/>
          <w:sz w:val="28"/>
          <w:szCs w:val="28"/>
          <w:lang w:val="uk-UA"/>
        </w:rPr>
        <w:t xml:space="preserve"> основними функціями менеджерів, крім стратегічних, стають: навчання нових членів команд і контроль над їх «акліматизацією»  в команді; підтримка команди в контактах із зовнішнім середовищем; пошук нових шляхів розвитку команд. </w:t>
      </w:r>
      <w:proofErr w:type="spellStart"/>
      <w:r w:rsidRPr="00A751CD">
        <w:rPr>
          <w:rFonts w:ascii="Times New Roman" w:hAnsi="Times New Roman" w:cs="Times New Roman"/>
          <w:sz w:val="28"/>
          <w:szCs w:val="28"/>
          <w:lang w:val="uk-UA"/>
        </w:rPr>
        <w:t>Самонаправляючі</w:t>
      </w:r>
      <w:proofErr w:type="spellEnd"/>
      <w:r w:rsidRPr="00A751CD">
        <w:rPr>
          <w:rFonts w:ascii="Times New Roman" w:hAnsi="Times New Roman" w:cs="Times New Roman"/>
          <w:sz w:val="28"/>
          <w:szCs w:val="28"/>
          <w:lang w:val="uk-UA"/>
        </w:rPr>
        <w:t xml:space="preserve"> робочі команди використовуються для перспективного планування. Створено систему задоволення освітніх потреб.</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Кожен компонент організації та сама система управління в цілому зазнають серйозних змін стану в процесі проходження зазначених стадій. Для перших кроків по впровадженню робочих команд характерно деяке зниження продуктивності, що зазвичай пов'язано з дуже швидким делегуванням повноважень. Надалі ситуація швидко вирівнюється.</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Як приклад можна навести дані по фірмі IBM, надані в 1995 році Брюсом Керрі - менеджером Техаського відділення IBM - в ході інтерв'ювання. Проведені в IBM дослідження дають можливість зробити наступну якісну оцінку:</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зросли якість і швидкість прийняття рішень;</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скоротився часовий цикл створення продукту;</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знизилася кількість дефектів;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покращилися мікроклімат у фірмі і взаємини в командах;</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зменшилася плинність кадрів;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зросла продуктивність;</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збільшилася узгодженість дій;</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зросла задоволення споживачів;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зросли доходи.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Разом з тим, неможливо визначити жорстку схему формування команди. Процес </w:t>
      </w:r>
      <w:proofErr w:type="spellStart"/>
      <w:r w:rsidRPr="00A751CD">
        <w:rPr>
          <w:rFonts w:ascii="Times New Roman" w:hAnsi="Times New Roman" w:cs="Times New Roman"/>
          <w:sz w:val="28"/>
          <w:szCs w:val="28"/>
          <w:lang w:val="uk-UA"/>
        </w:rPr>
        <w:t>командоутворення</w:t>
      </w:r>
      <w:proofErr w:type="spellEnd"/>
      <w:r w:rsidRPr="00A751CD">
        <w:rPr>
          <w:rFonts w:ascii="Times New Roman" w:hAnsi="Times New Roman" w:cs="Times New Roman"/>
          <w:sz w:val="28"/>
          <w:szCs w:val="28"/>
          <w:lang w:val="uk-UA"/>
        </w:rPr>
        <w:t xml:space="preserve"> залежить від багатьох факторів в організації, серед яких можна виділити такі, як:</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готовність менеджменту до делегування повноважень і відповідальності;</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досвід роботи з командами (для менеджерів) і в командах (для виконавців);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підбір членів команди;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специфіка виробництва;</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система мотивації та компенсації в організації та ін.</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Однак у кожному разі процес переходу від ієрархічної системи управління до колективної форми організації праці з використанням командного підходу повинен базуватися на зміні групових норм.</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Таким чином, </w:t>
      </w:r>
      <w:r w:rsidRPr="00A751CD">
        <w:rPr>
          <w:rFonts w:ascii="Times New Roman" w:hAnsi="Times New Roman" w:cs="Times New Roman"/>
          <w:b/>
          <w:sz w:val="28"/>
          <w:szCs w:val="28"/>
          <w:u w:val="single"/>
          <w:lang w:val="uk-UA"/>
        </w:rPr>
        <w:t>процес створення команд</w:t>
      </w:r>
      <w:r w:rsidRPr="00A751CD">
        <w:rPr>
          <w:rFonts w:ascii="Times New Roman" w:hAnsi="Times New Roman" w:cs="Times New Roman"/>
          <w:sz w:val="28"/>
          <w:szCs w:val="28"/>
          <w:lang w:val="uk-UA"/>
        </w:rPr>
        <w:t xml:space="preserve"> - це більше, ніж організаційна ініціатива, за допомогою якої делегуються завдання і відповідальність. </w:t>
      </w:r>
      <w:r w:rsidRPr="00A751CD">
        <w:rPr>
          <w:rFonts w:ascii="Times New Roman" w:hAnsi="Times New Roman" w:cs="Times New Roman"/>
          <w:i/>
          <w:sz w:val="28"/>
          <w:szCs w:val="28"/>
          <w:lang w:val="uk-UA"/>
        </w:rPr>
        <w:t>Організувати роботу команди</w:t>
      </w:r>
      <w:r w:rsidRPr="00A751CD">
        <w:rPr>
          <w:rFonts w:ascii="Times New Roman" w:hAnsi="Times New Roman" w:cs="Times New Roman"/>
          <w:sz w:val="28"/>
          <w:szCs w:val="28"/>
          <w:lang w:val="uk-UA"/>
        </w:rPr>
        <w:t xml:space="preserve"> - це означає створити ефективну працездатну команду, обрати оптимальний для даної команди і ситуації стиль </w:t>
      </w:r>
      <w:r w:rsidRPr="00A751CD">
        <w:rPr>
          <w:rFonts w:ascii="Times New Roman" w:hAnsi="Times New Roman" w:cs="Times New Roman"/>
          <w:sz w:val="28"/>
          <w:szCs w:val="28"/>
          <w:lang w:val="uk-UA"/>
        </w:rPr>
        <w:lastRenderedPageBreak/>
        <w:t xml:space="preserve">керівництва, активізувати творчий потенціал команди, вміло управляти виникаючими конфліктами. Для цього необхідно з урахуванням специфіки організації розробити адекватний механізм </w:t>
      </w:r>
      <w:proofErr w:type="spellStart"/>
      <w:r w:rsidRPr="00A751CD">
        <w:rPr>
          <w:rFonts w:ascii="Times New Roman" w:hAnsi="Times New Roman" w:cs="Times New Roman"/>
          <w:sz w:val="28"/>
          <w:szCs w:val="28"/>
          <w:lang w:val="uk-UA"/>
        </w:rPr>
        <w:t>командоутворення</w:t>
      </w:r>
      <w:proofErr w:type="spellEnd"/>
      <w:r w:rsidRPr="00A751CD">
        <w:rPr>
          <w:rFonts w:ascii="Times New Roman" w:hAnsi="Times New Roman" w:cs="Times New Roman"/>
          <w:sz w:val="28"/>
          <w:szCs w:val="28"/>
          <w:lang w:val="uk-UA"/>
        </w:rPr>
        <w:t>.</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Істотно повинна змінитися і роль формальних і неформальних лідерів команди. Лідерство варіюється залежно від завдання і ситуації і відповідно до рішення команди. Тобто відбувається об'єднання ознак формального і неформального лідерів. Лідер веде за собою, ґрунтуючись на власних навичках і потребах команди.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Процес ротації членів бригади також впливає на лідерство, кожен з членів команди на деякий період стає лідером. Освітній процес змушує членів бригади йти на деяке протиріччя між сьогоднішніми потребами і перспективними планами команди. Тому в командах, формованих для вирішення деякої конкретної проблеми («оперативні команди») в обмежений короткий період часу, ротація не використовується.</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Ротація в сферах діяльності, пов'язаних в основному з інтелектуальною працею, може здійснюватися, як правило, лише на рівні окремих ролей членів команди. Це обумовлено тим, що НТП зумовлює всі більше ускладнення технологій, інструментів, математичного апарату і т.д. і, незважаючи на вплив інформаційних технологій, породжує вузьку інтелектуальну спеціалізацію. Вплив такої спеціалізації у багатьох випадках не може бути знижено і за допомогою освітніх програм. Хоча в кожному разі освітні програми будуть сприяти «наведенню містків» між професіоналами різної спеціалізації, що забезпечить можливість.</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Постійне підвищення рівня знань членів команд є ключовим положенням концепції робочих команд. Ця теза справедлива для різних типів робочих команд. Як показують результати досліджень, проведених дослідницьким центром </w:t>
      </w:r>
      <w:proofErr w:type="spellStart"/>
      <w:r w:rsidRPr="00A751CD">
        <w:rPr>
          <w:rFonts w:ascii="Times New Roman" w:hAnsi="Times New Roman" w:cs="Times New Roman"/>
          <w:sz w:val="28"/>
          <w:szCs w:val="28"/>
          <w:lang w:val="uk-UA"/>
        </w:rPr>
        <w:t>Zenger</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Miller</w:t>
      </w:r>
      <w:proofErr w:type="spellEnd"/>
      <w:r w:rsidRPr="00A751CD">
        <w:rPr>
          <w:rFonts w:ascii="Times New Roman" w:hAnsi="Times New Roman" w:cs="Times New Roman"/>
          <w:sz w:val="28"/>
          <w:szCs w:val="28"/>
          <w:lang w:val="uk-UA"/>
        </w:rPr>
        <w:t>, близько 92% членів робочих команд в США і 71% в Канаді отримують додаткову освіту. Кожен член команди повинен мати узгоджені з іншими членами команди освітні плани.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xml:space="preserve">Сьогодні постійне навчання співробітників стало нормою в передових компаніях світу. Наприклад, у фірмі </w:t>
      </w:r>
      <w:proofErr w:type="spellStart"/>
      <w:r w:rsidRPr="00A751CD">
        <w:rPr>
          <w:rFonts w:ascii="Times New Roman" w:hAnsi="Times New Roman" w:cs="Times New Roman"/>
          <w:sz w:val="28"/>
          <w:szCs w:val="28"/>
          <w:lang w:val="uk-UA"/>
        </w:rPr>
        <w:t>Motorolla</w:t>
      </w:r>
      <w:proofErr w:type="spellEnd"/>
      <w:r w:rsidRPr="00A751CD">
        <w:rPr>
          <w:rFonts w:ascii="Times New Roman" w:hAnsi="Times New Roman" w:cs="Times New Roman"/>
          <w:sz w:val="28"/>
          <w:szCs w:val="28"/>
          <w:lang w:val="uk-UA"/>
        </w:rPr>
        <w:t xml:space="preserve"> норму додаткової освіти планується довести до 200 годин на рік на кожного співробітника. Програми в області підготовки та перепідготовки робочої сили мають 76% американських корпорацій з числом зайнятих 500 і більше осіб. Так, корпорація </w:t>
      </w:r>
      <w:proofErr w:type="spellStart"/>
      <w:r w:rsidRPr="00A751CD">
        <w:rPr>
          <w:rFonts w:ascii="Times New Roman" w:hAnsi="Times New Roman" w:cs="Times New Roman"/>
          <w:sz w:val="28"/>
          <w:szCs w:val="28"/>
          <w:lang w:val="uk-UA"/>
        </w:rPr>
        <w:t>General</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Motors</w:t>
      </w:r>
      <w:proofErr w:type="spellEnd"/>
      <w:r w:rsidRPr="00A751CD">
        <w:rPr>
          <w:rFonts w:ascii="Times New Roman" w:hAnsi="Times New Roman" w:cs="Times New Roman"/>
          <w:sz w:val="28"/>
          <w:szCs w:val="28"/>
          <w:lang w:val="uk-UA"/>
        </w:rPr>
        <w:t xml:space="preserve"> щорічно витрачає на перепідготовку робочих 80 млн. Доларів.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Для </w:t>
      </w:r>
      <w:proofErr w:type="spellStart"/>
      <w:r w:rsidRPr="00A751CD">
        <w:rPr>
          <w:rFonts w:ascii="Times New Roman" w:hAnsi="Times New Roman" w:cs="Times New Roman"/>
          <w:sz w:val="28"/>
          <w:szCs w:val="28"/>
          <w:lang w:val="uk-UA"/>
        </w:rPr>
        <w:t>самонаправляючих</w:t>
      </w:r>
      <w:proofErr w:type="spellEnd"/>
      <w:r w:rsidRPr="00A751CD">
        <w:rPr>
          <w:rFonts w:ascii="Times New Roman" w:hAnsi="Times New Roman" w:cs="Times New Roman"/>
          <w:sz w:val="28"/>
          <w:szCs w:val="28"/>
          <w:lang w:val="uk-UA"/>
        </w:rPr>
        <w:t xml:space="preserve"> робочих команд справедливим також є взаємозв'язок рівня повноважень і відповідальності зі знаннями та вміннями членів команди. Рівень повноважень і відповідальності команди зростає разом з їх знаннями та вміннями.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Освітнім цілям служить і ротація членів команди. Періодична зміна функцій члена команди за умови допомоги та доброзичливого ставлення з боку інших членів команди забезпечує більш глибоке розуміння поставленого перед командою мети, сприяє підвищенню задоволеності виконуваної роботою і веде до підвищення рівня компетентності команди в цілому.</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Навчальні програми повинні включати не тільки технічні аспекти, а й соціальні. </w:t>
      </w:r>
      <w:proofErr w:type="spellStart"/>
      <w:r w:rsidRPr="00A751CD">
        <w:rPr>
          <w:rFonts w:ascii="Times New Roman" w:hAnsi="Times New Roman" w:cs="Times New Roman"/>
          <w:sz w:val="28"/>
          <w:szCs w:val="28"/>
          <w:lang w:val="uk-UA"/>
        </w:rPr>
        <w:t>Самонаправляюча</w:t>
      </w:r>
      <w:proofErr w:type="spellEnd"/>
      <w:r w:rsidRPr="00A751CD">
        <w:rPr>
          <w:rFonts w:ascii="Times New Roman" w:hAnsi="Times New Roman" w:cs="Times New Roman"/>
          <w:sz w:val="28"/>
          <w:szCs w:val="28"/>
          <w:lang w:val="uk-UA"/>
        </w:rPr>
        <w:t xml:space="preserve"> робоча команда змінює і переміщує робочі місця і пріоритети рішення задач відповідно до потреб. Різноманітні знання та вміння членів команди дозволяють варіювати виконання завдань. Ці зміни є нормою існування і функціонування команди. І процес навчання членів команди повинен бути спрямований саме з урахуванням цієї особливості команд.</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Велику роль відіграють освітні курси, пов'язані з роботою в колективі. Вирішення конфліктів, досягнення консенсусу, створення сприятливого психологічного клімату в команді, вміння вести діалог, знання та вміння в цих областях, як показують результати досліджень, істотним чином впливають на ефективність різних типів команд, у тому числі і </w:t>
      </w:r>
      <w:proofErr w:type="spellStart"/>
      <w:r w:rsidRPr="00A751CD">
        <w:rPr>
          <w:rFonts w:ascii="Times New Roman" w:hAnsi="Times New Roman" w:cs="Times New Roman"/>
          <w:sz w:val="28"/>
          <w:szCs w:val="28"/>
          <w:lang w:val="uk-UA"/>
        </w:rPr>
        <w:t>самонаправляючих</w:t>
      </w:r>
      <w:proofErr w:type="spellEnd"/>
      <w:r w:rsidRPr="00A751CD">
        <w:rPr>
          <w:rFonts w:ascii="Times New Roman" w:hAnsi="Times New Roman" w:cs="Times New Roman"/>
          <w:sz w:val="28"/>
          <w:szCs w:val="28"/>
          <w:lang w:val="uk-UA"/>
        </w:rPr>
        <w:t>.</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Таким чином, самоврядна робоча команда сама по собі є динамічною структурною одиницею.</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Розглянут</w:t>
      </w:r>
      <w:r w:rsidR="0040759A" w:rsidRPr="00A751CD">
        <w:rPr>
          <w:rFonts w:ascii="Times New Roman" w:hAnsi="Times New Roman" w:cs="Times New Roman"/>
          <w:sz w:val="28"/>
          <w:szCs w:val="28"/>
          <w:lang w:val="uk-UA"/>
        </w:rPr>
        <w:t xml:space="preserve">і вище вимоги до </w:t>
      </w:r>
      <w:proofErr w:type="spellStart"/>
      <w:r w:rsidR="0040759A" w:rsidRPr="00A751CD">
        <w:rPr>
          <w:rFonts w:ascii="Times New Roman" w:hAnsi="Times New Roman" w:cs="Times New Roman"/>
          <w:sz w:val="28"/>
          <w:szCs w:val="28"/>
          <w:lang w:val="uk-UA"/>
        </w:rPr>
        <w:t>самонаправляючої</w:t>
      </w:r>
      <w:proofErr w:type="spellEnd"/>
      <w:r w:rsidR="0040759A" w:rsidRPr="00A751CD">
        <w:rPr>
          <w:rFonts w:ascii="Times New Roman" w:hAnsi="Times New Roman" w:cs="Times New Roman"/>
          <w:sz w:val="28"/>
          <w:szCs w:val="28"/>
          <w:lang w:val="uk-UA"/>
        </w:rPr>
        <w:t xml:space="preserve"> робочої команди</w:t>
      </w:r>
      <w:r w:rsidRPr="00A751CD">
        <w:rPr>
          <w:rFonts w:ascii="Times New Roman" w:hAnsi="Times New Roman" w:cs="Times New Roman"/>
          <w:sz w:val="28"/>
          <w:szCs w:val="28"/>
          <w:lang w:val="uk-UA"/>
        </w:rPr>
        <w:t xml:space="preserve"> є відображенням ідеального бачення проблеми. Сьогодні тільки окремі фірми, наприклад </w:t>
      </w:r>
      <w:proofErr w:type="spellStart"/>
      <w:r w:rsidRPr="00A751CD">
        <w:rPr>
          <w:rFonts w:ascii="Times New Roman" w:hAnsi="Times New Roman" w:cs="Times New Roman"/>
          <w:sz w:val="28"/>
          <w:szCs w:val="28"/>
          <w:lang w:val="uk-UA"/>
        </w:rPr>
        <w:t>Texas</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Instruments</w:t>
      </w:r>
      <w:proofErr w:type="spellEnd"/>
      <w:r w:rsidRPr="00A751CD">
        <w:rPr>
          <w:rFonts w:ascii="Times New Roman" w:hAnsi="Times New Roman" w:cs="Times New Roman"/>
          <w:sz w:val="28"/>
          <w:szCs w:val="28"/>
          <w:lang w:val="uk-UA"/>
        </w:rPr>
        <w:t xml:space="preserve"> і IBM, досить близько знаходяться на шляху впровадження </w:t>
      </w:r>
      <w:r w:rsidR="0040759A" w:rsidRPr="00A751CD">
        <w:rPr>
          <w:rFonts w:ascii="Times New Roman" w:hAnsi="Times New Roman" w:cs="Times New Roman"/>
          <w:sz w:val="28"/>
          <w:szCs w:val="28"/>
          <w:lang w:val="uk-UA"/>
        </w:rPr>
        <w:t>само направляючих</w:t>
      </w:r>
      <w:r w:rsidRPr="00A751CD">
        <w:rPr>
          <w:rFonts w:ascii="Times New Roman" w:hAnsi="Times New Roman" w:cs="Times New Roman"/>
          <w:sz w:val="28"/>
          <w:szCs w:val="28"/>
          <w:lang w:val="uk-UA"/>
        </w:rPr>
        <w:t xml:space="preserve"> робочих команд і застосування динамічної мережевої структури управління.</w:t>
      </w:r>
      <w:r w:rsidR="0040759A" w:rsidRPr="00A751CD">
        <w:rPr>
          <w:rFonts w:ascii="Times New Roman" w:hAnsi="Times New Roman" w:cs="Times New Roman"/>
          <w:sz w:val="28"/>
          <w:szCs w:val="28"/>
          <w:lang w:val="uk-UA"/>
        </w:rPr>
        <w:t xml:space="preserve"> Процес побудови </w:t>
      </w:r>
      <w:proofErr w:type="spellStart"/>
      <w:r w:rsidR="0040759A" w:rsidRPr="00A751CD">
        <w:rPr>
          <w:rFonts w:ascii="Times New Roman" w:hAnsi="Times New Roman" w:cs="Times New Roman"/>
          <w:sz w:val="28"/>
          <w:szCs w:val="28"/>
          <w:lang w:val="uk-UA"/>
        </w:rPr>
        <w:t>самонаправляючих</w:t>
      </w:r>
      <w:proofErr w:type="spellEnd"/>
      <w:r w:rsidRPr="00A751CD">
        <w:rPr>
          <w:rFonts w:ascii="Times New Roman" w:hAnsi="Times New Roman" w:cs="Times New Roman"/>
          <w:sz w:val="28"/>
          <w:szCs w:val="28"/>
          <w:lang w:val="uk-UA"/>
        </w:rPr>
        <w:t xml:space="preserve"> робочих команд є тривалим і вимагає значних зусиль як з боку менеджменту, так і з боку рядових виконавців.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Як показує досвід різних фірм США, непродумане директивне впровадження команд може призвести до згубних результатів. Згубним насамперед для самої фірми. Зростання плинності кадрів, зниження продуктивності праці, зростання витрат виробництва - це далеко не повний перелік можливих наслідків.</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Узагальнюючи ідеї таких фахівців, як </w:t>
      </w:r>
      <w:proofErr w:type="spellStart"/>
      <w:r w:rsidRPr="00A751CD">
        <w:rPr>
          <w:rFonts w:ascii="Times New Roman" w:hAnsi="Times New Roman" w:cs="Times New Roman"/>
          <w:sz w:val="28"/>
          <w:szCs w:val="28"/>
          <w:lang w:val="uk-UA"/>
        </w:rPr>
        <w:t>Роджер</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Вудгейт</w:t>
      </w:r>
      <w:proofErr w:type="spellEnd"/>
      <w:r w:rsidRPr="00A751CD">
        <w:rPr>
          <w:rFonts w:ascii="Times New Roman" w:hAnsi="Times New Roman" w:cs="Times New Roman"/>
          <w:sz w:val="28"/>
          <w:szCs w:val="28"/>
          <w:lang w:val="uk-UA"/>
        </w:rPr>
        <w:t xml:space="preserve">, Джек </w:t>
      </w:r>
      <w:proofErr w:type="spellStart"/>
      <w:r w:rsidRPr="00A751CD">
        <w:rPr>
          <w:rFonts w:ascii="Times New Roman" w:hAnsi="Times New Roman" w:cs="Times New Roman"/>
          <w:sz w:val="28"/>
          <w:szCs w:val="28"/>
          <w:lang w:val="uk-UA"/>
        </w:rPr>
        <w:t>Рівал</w:t>
      </w:r>
      <w:proofErr w:type="spellEnd"/>
      <w:r w:rsidRPr="00A751CD">
        <w:rPr>
          <w:rFonts w:ascii="Times New Roman" w:hAnsi="Times New Roman" w:cs="Times New Roman"/>
          <w:sz w:val="28"/>
          <w:szCs w:val="28"/>
          <w:lang w:val="uk-UA"/>
        </w:rPr>
        <w:t xml:space="preserve">, Майкл </w:t>
      </w:r>
      <w:proofErr w:type="spellStart"/>
      <w:r w:rsidRPr="00A751CD">
        <w:rPr>
          <w:rFonts w:ascii="Times New Roman" w:hAnsi="Times New Roman" w:cs="Times New Roman"/>
          <w:sz w:val="28"/>
          <w:szCs w:val="28"/>
          <w:lang w:val="uk-UA"/>
        </w:rPr>
        <w:t>Бейерлайн</w:t>
      </w:r>
      <w:proofErr w:type="spellEnd"/>
      <w:r w:rsidRPr="00A751CD">
        <w:rPr>
          <w:rFonts w:ascii="Times New Roman" w:hAnsi="Times New Roman" w:cs="Times New Roman"/>
          <w:sz w:val="28"/>
          <w:szCs w:val="28"/>
          <w:lang w:val="uk-UA"/>
        </w:rPr>
        <w:t>, висловлені ними в ході різних лекцій, доповідей, публікацій, результати ряду досліджень, проведених в США, Канаді, Японії, можна сформулювати три аспекти вирішення цієї проблеми: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 визначення доцільності переходу на структуру управління підприємством, що використовує </w:t>
      </w:r>
      <w:proofErr w:type="spellStart"/>
      <w:r w:rsidRPr="00A751CD">
        <w:rPr>
          <w:rFonts w:ascii="Times New Roman" w:hAnsi="Times New Roman" w:cs="Times New Roman"/>
          <w:sz w:val="28"/>
          <w:szCs w:val="28"/>
          <w:lang w:val="uk-UA"/>
        </w:rPr>
        <w:t>самонаправляючі</w:t>
      </w:r>
      <w:proofErr w:type="spellEnd"/>
      <w:r w:rsidRPr="00A751CD">
        <w:rPr>
          <w:rFonts w:ascii="Times New Roman" w:hAnsi="Times New Roman" w:cs="Times New Roman"/>
          <w:sz w:val="28"/>
          <w:szCs w:val="28"/>
          <w:lang w:val="uk-UA"/>
        </w:rPr>
        <w:t xml:space="preserve"> робочі команди;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виділення інгредієнтів успіху функціонування робочої команди і концентрація на них уваги в процесі впровадження та функціонування робочої команди;</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визначення причин невдалої діяльності команди та пошук шляхів усунення перешкод на шляху команд.</w:t>
      </w:r>
    </w:p>
    <w:p w:rsidR="00B83780" w:rsidRPr="00A751CD" w:rsidRDefault="00B83780"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t>Серед основних факторів, що характеризують доцільність переходу на структуру управління підприємством з використанням</w:t>
      </w:r>
      <w:r w:rsidR="0040759A" w:rsidRPr="00A751CD">
        <w:rPr>
          <w:rFonts w:ascii="Times New Roman" w:hAnsi="Times New Roman" w:cs="Times New Roman"/>
          <w:i/>
          <w:sz w:val="28"/>
          <w:szCs w:val="28"/>
          <w:lang w:val="uk-UA"/>
        </w:rPr>
        <w:t xml:space="preserve"> </w:t>
      </w:r>
      <w:proofErr w:type="spellStart"/>
      <w:r w:rsidR="0040759A" w:rsidRPr="00A751CD">
        <w:rPr>
          <w:rFonts w:ascii="Times New Roman" w:hAnsi="Times New Roman" w:cs="Times New Roman"/>
          <w:i/>
          <w:sz w:val="28"/>
          <w:szCs w:val="28"/>
          <w:lang w:val="uk-UA"/>
        </w:rPr>
        <w:t>самонаправляючих</w:t>
      </w:r>
      <w:proofErr w:type="spellEnd"/>
      <w:r w:rsidRPr="00A751CD">
        <w:rPr>
          <w:rFonts w:ascii="Times New Roman" w:hAnsi="Times New Roman" w:cs="Times New Roman"/>
          <w:i/>
          <w:sz w:val="28"/>
          <w:szCs w:val="28"/>
          <w:lang w:val="uk-UA"/>
        </w:rPr>
        <w:t xml:space="preserve"> робочих команд, можна виділити:</w:t>
      </w:r>
    </w:p>
    <w:p w:rsidR="00B83780"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Наявність складної, комплексної</w:t>
      </w:r>
      <w:r w:rsidR="00B83780" w:rsidRPr="00A751CD">
        <w:rPr>
          <w:rFonts w:ascii="Times New Roman" w:hAnsi="Times New Roman" w:cs="Times New Roman"/>
          <w:sz w:val="28"/>
          <w:szCs w:val="28"/>
          <w:lang w:val="uk-UA"/>
        </w:rPr>
        <w:t xml:space="preserve"> проблеми, вирішення якої потребує знань і умінь в різних областях. Вирішення цієї проблеми може бути доручено окремій команді.</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Вирішення проблеми передбачає тривалий період дій.</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Готовність менеджменту до передачі повноважень на рівень команд.</w:t>
      </w:r>
    </w:p>
    <w:p w:rsidR="00B83780" w:rsidRPr="00A751CD" w:rsidRDefault="00B83780"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Наявність часу і ресурсів для навчання персоналу роботі в командах.</w:t>
      </w:r>
    </w:p>
    <w:p w:rsidR="0040759A" w:rsidRPr="00A751CD" w:rsidRDefault="0040759A" w:rsidP="00A751CD">
      <w:pPr>
        <w:pStyle w:val="a3"/>
        <w:spacing w:line="360" w:lineRule="auto"/>
        <w:ind w:firstLine="708"/>
        <w:jc w:val="both"/>
        <w:rPr>
          <w:rFonts w:ascii="Times New Roman" w:hAnsi="Times New Roman" w:cs="Times New Roman"/>
          <w:i/>
          <w:sz w:val="28"/>
          <w:szCs w:val="28"/>
          <w:u w:val="single"/>
          <w:lang w:val="uk-UA"/>
        </w:rPr>
      </w:pPr>
      <w:r w:rsidRPr="00A751CD">
        <w:rPr>
          <w:rFonts w:ascii="Times New Roman" w:hAnsi="Times New Roman" w:cs="Times New Roman"/>
          <w:i/>
          <w:sz w:val="28"/>
          <w:szCs w:val="28"/>
          <w:u w:val="single"/>
          <w:lang w:val="uk-UA"/>
        </w:rPr>
        <w:t>На успішну діяльність робочої команди найбільш відчутно впливає виконання наступних умов:</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Мета діяльності команди повинна бути сформульована ясно</w:t>
      </w:r>
      <w:r w:rsidRPr="00A751CD">
        <w:rPr>
          <w:rFonts w:ascii="Times New Roman" w:hAnsi="Times New Roman" w:cs="Times New Roman"/>
          <w:sz w:val="28"/>
          <w:szCs w:val="28"/>
          <w:lang w:val="uk-UA"/>
        </w:rPr>
        <w:t>, фокусувати і досить докладно. Процес досягнення мети може бути розчленований на вирішення окремих завдань. Визначено необхідні для досягнення мети кордону компетенції команди і передані повноваження.</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Результати або плановані результати роботи команди відповідають специфічним потребам замовників</w:t>
      </w:r>
      <w:r w:rsidRPr="00A751CD">
        <w:rPr>
          <w:rFonts w:ascii="Times New Roman" w:hAnsi="Times New Roman" w:cs="Times New Roman"/>
          <w:sz w:val="28"/>
          <w:szCs w:val="28"/>
          <w:lang w:val="uk-UA"/>
        </w:rPr>
        <w:t>. Мається зворотний зв'язок зі споживачами. Члени робочої команди орієнтовані на політику змін.</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Технологія вирішення проблеми постійно вдосконалюється</w:t>
      </w:r>
      <w:r w:rsidRPr="00A751CD">
        <w:rPr>
          <w:rFonts w:ascii="Times New Roman" w:hAnsi="Times New Roman" w:cs="Times New Roman"/>
          <w:sz w:val="28"/>
          <w:szCs w:val="28"/>
          <w:lang w:val="uk-UA"/>
        </w:rPr>
        <w:t>. Планується постійне розвиток знань і навичок членів команди під вдосконалення технології. Члени команди володіють знаннями в таких областях, як контроль якості та продуктивності, облік матеріалів і ресурсів.</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 xml:space="preserve">Члени команди попередньо підготовлені, знають специфіку роботи в команді, представляють проблеми і позитивні аспекти колективної роботи. </w:t>
      </w:r>
      <w:r w:rsidRPr="00A751CD">
        <w:rPr>
          <w:rFonts w:ascii="Times New Roman" w:hAnsi="Times New Roman" w:cs="Times New Roman"/>
          <w:sz w:val="28"/>
          <w:szCs w:val="28"/>
          <w:lang w:val="uk-UA"/>
        </w:rPr>
        <w:t>Для них зрозуміла актуальність і перспективи майбутньої роботи. Кожен відчуває важливість поставленого перед ним завдання.</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Потрібні знання з різних галузей (маркетинг, технічні знання і т.д.).</w:t>
      </w:r>
      <w:r w:rsidRPr="00A751CD">
        <w:rPr>
          <w:rFonts w:ascii="Times New Roman" w:hAnsi="Times New Roman" w:cs="Times New Roman"/>
          <w:sz w:val="28"/>
          <w:szCs w:val="28"/>
          <w:lang w:val="uk-UA"/>
        </w:rPr>
        <w:t xml:space="preserve"> Існує випереджальна освітня програма для кожного члена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 xml:space="preserve">Зустрічі та обговорення в процесі роботи добре організовані і документовані. </w:t>
      </w:r>
      <w:r w:rsidRPr="00A751CD">
        <w:rPr>
          <w:rFonts w:ascii="Times New Roman" w:hAnsi="Times New Roman" w:cs="Times New Roman"/>
          <w:sz w:val="28"/>
          <w:szCs w:val="28"/>
          <w:lang w:val="uk-UA"/>
        </w:rPr>
        <w:t>Відсутній «інформаційний голод», комунікації доступні членам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У команді створений хороший психологічний клімат,</w:t>
      </w:r>
      <w:r w:rsidRPr="00A751CD">
        <w:rPr>
          <w:rFonts w:ascii="Times New Roman" w:hAnsi="Times New Roman" w:cs="Times New Roman"/>
          <w:sz w:val="28"/>
          <w:szCs w:val="28"/>
          <w:lang w:val="uk-UA"/>
        </w:rPr>
        <w:t xml:space="preserve"> атмосфера довірливості та взаємоповаги, відносини між членами команди неформальні.</w:t>
      </w:r>
    </w:p>
    <w:p w:rsidR="0040759A" w:rsidRPr="00A751CD" w:rsidRDefault="0040759A" w:rsidP="00A751CD">
      <w:pPr>
        <w:pStyle w:val="a3"/>
        <w:spacing w:line="360" w:lineRule="auto"/>
        <w:ind w:firstLine="708"/>
        <w:jc w:val="both"/>
        <w:rPr>
          <w:rFonts w:ascii="Times New Roman" w:hAnsi="Times New Roman" w:cs="Times New Roman"/>
          <w:i/>
          <w:sz w:val="28"/>
          <w:szCs w:val="28"/>
          <w:lang w:val="uk-UA"/>
        </w:rPr>
      </w:pPr>
      <w:r w:rsidRPr="00A751CD">
        <w:rPr>
          <w:rFonts w:ascii="Times New Roman" w:hAnsi="Times New Roman" w:cs="Times New Roman"/>
          <w:i/>
          <w:sz w:val="28"/>
          <w:szCs w:val="28"/>
          <w:lang w:val="uk-UA"/>
        </w:rPr>
        <w:lastRenderedPageBreak/>
        <w:t>Визначено і виділені команді необхідні ресурси для виконання роботи.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i/>
          <w:sz w:val="28"/>
          <w:szCs w:val="28"/>
          <w:lang w:val="uk-UA"/>
        </w:rPr>
        <w:t xml:space="preserve">Перелік причин незадовільної роботи робочих команд дуже різноманітний і суб'єктивний. </w:t>
      </w:r>
      <w:r w:rsidRPr="00A751CD">
        <w:rPr>
          <w:rFonts w:ascii="Times New Roman" w:hAnsi="Times New Roman" w:cs="Times New Roman"/>
          <w:sz w:val="28"/>
          <w:szCs w:val="28"/>
          <w:lang w:val="uk-UA"/>
        </w:rPr>
        <w:t>Але в ході досліджень найбільш часто проявляються наступні причини: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Нестача довіри між членами команди і у менеджерів до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Нечіткість визначення меж компетентності робочої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Наявність жорстких часових лімітів.</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Нестача ресурсів.</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Відсутність системи цінностей.</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Конкурентність</w:t>
      </w:r>
      <w:proofErr w:type="spellEnd"/>
      <w:r w:rsidRPr="00A751CD">
        <w:rPr>
          <w:rFonts w:ascii="Times New Roman" w:hAnsi="Times New Roman" w:cs="Times New Roman"/>
          <w:sz w:val="28"/>
          <w:szCs w:val="28"/>
          <w:lang w:val="uk-UA"/>
        </w:rPr>
        <w:t xml:space="preserve"> всередині робочої команди і / або між командами.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Відсутність культури вирішення проблем.</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Визначення деякої задачі або функції як «головною».</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Егоцентризм членів робочої команди (в команді зібрані переважно лідери).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«Перебір» обов'язків у одного члена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Відмінності в статус і повноваження у членів робочої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Заслуховування звітів членів, а не обговорення проблем на зустрічах і зборах.</w:t>
      </w:r>
    </w:p>
    <w:p w:rsidR="00B83780"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Пошук «стрілочників» при невдачах.</w:t>
      </w:r>
    </w:p>
    <w:p w:rsidR="0040759A" w:rsidRPr="00A751CD" w:rsidRDefault="00A751CD" w:rsidP="00A751CD">
      <w:pPr>
        <w:pStyle w:val="a3"/>
        <w:spacing w:line="360" w:lineRule="auto"/>
        <w:ind w:firstLine="708"/>
        <w:jc w:val="both"/>
        <w:rPr>
          <w:rFonts w:ascii="Times New Roman" w:hAnsi="Times New Roman" w:cs="Times New Roman"/>
          <w:b/>
          <w:sz w:val="28"/>
          <w:szCs w:val="28"/>
          <w:lang w:val="uk-UA"/>
        </w:rPr>
      </w:pPr>
      <w:r w:rsidRPr="00A751CD">
        <w:rPr>
          <w:rFonts w:ascii="Times New Roman" w:hAnsi="Times New Roman" w:cs="Times New Roman"/>
          <w:b/>
          <w:sz w:val="28"/>
          <w:szCs w:val="28"/>
          <w:lang w:val="uk-UA"/>
        </w:rPr>
        <w:t>Звичайно</w:t>
      </w:r>
      <w:r w:rsidR="0040759A" w:rsidRPr="00A751CD">
        <w:rPr>
          <w:rFonts w:ascii="Times New Roman" w:hAnsi="Times New Roman" w:cs="Times New Roman"/>
          <w:b/>
          <w:sz w:val="28"/>
          <w:szCs w:val="28"/>
          <w:lang w:val="uk-UA"/>
        </w:rPr>
        <w:t>,</w:t>
      </w:r>
      <w:r w:rsidRPr="00A751CD">
        <w:rPr>
          <w:rFonts w:ascii="Times New Roman" w:hAnsi="Times New Roman" w:cs="Times New Roman"/>
          <w:b/>
          <w:sz w:val="28"/>
          <w:szCs w:val="28"/>
          <w:lang w:val="uk-UA"/>
        </w:rPr>
        <w:t xml:space="preserve"> що</w:t>
      </w:r>
      <w:r w:rsidR="0040759A" w:rsidRPr="00A751CD">
        <w:rPr>
          <w:rFonts w:ascii="Times New Roman" w:hAnsi="Times New Roman" w:cs="Times New Roman"/>
          <w:b/>
          <w:sz w:val="28"/>
          <w:szCs w:val="28"/>
          <w:lang w:val="uk-UA"/>
        </w:rPr>
        <w:t xml:space="preserve"> першим кроком в усуненні цих причин є їх ідентифікація:</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проведення соціологічного дослідження у формі інтерв'ювання або анонімних анкет-опитувальників;</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запрошення зовнішнього експерта;</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виявлення рівнів компетенції та умінь кожного члена робочої команди.</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За ідентифікацією, як правило, повинні випливати або організаційна перебудова, або додаткове навчання персоналу.</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xml:space="preserve">Більшість експертів вказує також на доцільність створення </w:t>
      </w:r>
      <w:r w:rsidR="00A751CD" w:rsidRPr="00A751CD">
        <w:rPr>
          <w:rFonts w:ascii="Times New Roman" w:hAnsi="Times New Roman" w:cs="Times New Roman"/>
          <w:sz w:val="28"/>
          <w:szCs w:val="28"/>
          <w:lang w:val="uk-UA"/>
        </w:rPr>
        <w:t>внутрішньо командного</w:t>
      </w:r>
      <w:r w:rsidRPr="00A751CD">
        <w:rPr>
          <w:rFonts w:ascii="Times New Roman" w:hAnsi="Times New Roman" w:cs="Times New Roman"/>
          <w:sz w:val="28"/>
          <w:szCs w:val="28"/>
          <w:lang w:val="uk-UA"/>
        </w:rPr>
        <w:t xml:space="preserve"> кодексу, що сприяє підвищенню швидкості реагування на конфлікти всередині команди і усунення бар'єрів.</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xml:space="preserve">Разом з тим вже сьогодні в таких фірмах, як IBM, </w:t>
      </w:r>
      <w:proofErr w:type="spellStart"/>
      <w:r w:rsidRPr="00A751CD">
        <w:rPr>
          <w:rFonts w:ascii="Times New Roman" w:hAnsi="Times New Roman" w:cs="Times New Roman"/>
          <w:sz w:val="28"/>
          <w:szCs w:val="28"/>
          <w:lang w:val="uk-UA"/>
        </w:rPr>
        <w:t>Texas</w:t>
      </w:r>
      <w:proofErr w:type="spellEnd"/>
      <w:r w:rsidRPr="00A751CD">
        <w:rPr>
          <w:rFonts w:ascii="Times New Roman" w:hAnsi="Times New Roman" w:cs="Times New Roman"/>
          <w:sz w:val="28"/>
          <w:szCs w:val="28"/>
          <w:lang w:val="uk-UA"/>
        </w:rPr>
        <w:t xml:space="preserve"> </w:t>
      </w:r>
      <w:proofErr w:type="spellStart"/>
      <w:r w:rsidRPr="00A751CD">
        <w:rPr>
          <w:rFonts w:ascii="Times New Roman" w:hAnsi="Times New Roman" w:cs="Times New Roman"/>
          <w:sz w:val="28"/>
          <w:szCs w:val="28"/>
          <w:lang w:val="uk-UA"/>
        </w:rPr>
        <w:t>Instruments</w:t>
      </w:r>
      <w:proofErr w:type="spellEnd"/>
      <w:r w:rsidRPr="00A751CD">
        <w:rPr>
          <w:rFonts w:ascii="Times New Roman" w:hAnsi="Times New Roman" w:cs="Times New Roman"/>
          <w:sz w:val="28"/>
          <w:szCs w:val="28"/>
          <w:lang w:val="uk-UA"/>
        </w:rPr>
        <w:t>, починають проглядатися риси нового стану, нової стадії розвитку робочих команд. Сь</w:t>
      </w:r>
      <w:r w:rsidR="00A751CD" w:rsidRPr="00A751CD">
        <w:rPr>
          <w:rFonts w:ascii="Times New Roman" w:hAnsi="Times New Roman" w:cs="Times New Roman"/>
          <w:sz w:val="28"/>
          <w:szCs w:val="28"/>
          <w:lang w:val="uk-UA"/>
        </w:rPr>
        <w:t xml:space="preserve">огодні можна говорити про шосту стадію, пов'язану з появою мережі </w:t>
      </w:r>
      <w:proofErr w:type="spellStart"/>
      <w:r w:rsidR="00A751CD" w:rsidRPr="00A751CD">
        <w:rPr>
          <w:rFonts w:ascii="Times New Roman" w:hAnsi="Times New Roman" w:cs="Times New Roman"/>
          <w:sz w:val="28"/>
          <w:szCs w:val="28"/>
          <w:lang w:val="uk-UA"/>
        </w:rPr>
        <w:t>самонаправляючих</w:t>
      </w:r>
      <w:proofErr w:type="spellEnd"/>
      <w:r w:rsidRPr="00A751CD">
        <w:rPr>
          <w:rFonts w:ascii="Times New Roman" w:hAnsi="Times New Roman" w:cs="Times New Roman"/>
          <w:sz w:val="28"/>
          <w:szCs w:val="28"/>
          <w:lang w:val="uk-UA"/>
        </w:rPr>
        <w:t xml:space="preserve"> робочих команд, у тому числі і на рівні менеджменту, і переходом до динамічної мережевій структурі управління.</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Здавалося б, стадія динамічної мережевої структури управління є п</w:t>
      </w:r>
      <w:r w:rsidR="00A751CD" w:rsidRPr="00A751CD">
        <w:rPr>
          <w:rFonts w:ascii="Times New Roman" w:hAnsi="Times New Roman" w:cs="Times New Roman"/>
          <w:sz w:val="28"/>
          <w:szCs w:val="28"/>
          <w:lang w:val="uk-UA"/>
        </w:rPr>
        <w:t xml:space="preserve">риродним станом </w:t>
      </w:r>
      <w:proofErr w:type="spellStart"/>
      <w:r w:rsidR="00A751CD" w:rsidRPr="00A751CD">
        <w:rPr>
          <w:rFonts w:ascii="Times New Roman" w:hAnsi="Times New Roman" w:cs="Times New Roman"/>
          <w:sz w:val="28"/>
          <w:szCs w:val="28"/>
          <w:lang w:val="uk-UA"/>
        </w:rPr>
        <w:t>самонаправляючих</w:t>
      </w:r>
      <w:proofErr w:type="spellEnd"/>
      <w:r w:rsidR="00A751CD" w:rsidRPr="00A751CD">
        <w:rPr>
          <w:rFonts w:ascii="Times New Roman" w:hAnsi="Times New Roman" w:cs="Times New Roman"/>
          <w:sz w:val="28"/>
          <w:szCs w:val="28"/>
          <w:lang w:val="uk-UA"/>
        </w:rPr>
        <w:t xml:space="preserve"> робочих команд, тобто п'ятою </w:t>
      </w:r>
      <w:r w:rsidRPr="00A751CD">
        <w:rPr>
          <w:rFonts w:ascii="Times New Roman" w:hAnsi="Times New Roman" w:cs="Times New Roman"/>
          <w:sz w:val="28"/>
          <w:szCs w:val="28"/>
          <w:lang w:val="uk-UA"/>
        </w:rPr>
        <w:t>стадією. Однак, як показує практика, перехід до шостій стадії є дуже тривалим і трудомістким і якісно впливає на стан компонентів організації. Ця стадія характеризується, в першу чергу, створенням координаційних робочих команд менеджерів для вироблення стратегічних рішень і координації робочих команд нижнього рівня. Для цієї стадії також характерно участь співробітників одночасно в декількох робочих командах. Структура команд менеджерів може бути аналогічною структурі виконавських робочих команд: лідер; відповідальний за зовнішні контакти; спостерігач; відповідальний за фінансову сторону діяльності команди; діловод.</w:t>
      </w:r>
    </w:p>
    <w:p w:rsidR="0040759A" w:rsidRPr="00A751CD" w:rsidRDefault="0040759A"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Разом з тим в освітній програмі акцент повинен бути зроблений на міжособистісних знаннях і навичках, так як однією з основних цілей команди менеджерів буде координація команд виконавців і контакти із зовнішнім середовищем. Природно, що освітні курси для команд менеджерів будуть багато в чому відрізнятися від освітніх програм команд виконавців у частині адміністративних, технічних та спеціальних знань і навичок. Тоді як курси, пов'язані з базовими і командними знаннями і навичками, можуть бути ідентичними. Зміні повинна бути піддана і система матеріального стимулювання. Так як в ній повинна враховуватися можливість роботи співробітника одночасно в декількох командах.</w:t>
      </w:r>
    </w:p>
    <w:p w:rsidR="00A751CD" w:rsidRPr="00A751CD" w:rsidRDefault="00A751CD" w:rsidP="00A751CD">
      <w:pPr>
        <w:pStyle w:val="a3"/>
        <w:spacing w:line="360" w:lineRule="auto"/>
        <w:ind w:firstLine="708"/>
        <w:jc w:val="both"/>
        <w:rPr>
          <w:rFonts w:ascii="Times New Roman" w:hAnsi="Times New Roman" w:cs="Times New Roman"/>
          <w:b/>
          <w:sz w:val="28"/>
          <w:szCs w:val="28"/>
          <w:lang w:val="uk-UA"/>
        </w:rPr>
      </w:pPr>
      <w:r w:rsidRPr="00A751CD">
        <w:rPr>
          <w:rFonts w:ascii="Times New Roman" w:hAnsi="Times New Roman" w:cs="Times New Roman"/>
          <w:b/>
          <w:sz w:val="28"/>
          <w:szCs w:val="28"/>
          <w:lang w:val="uk-UA"/>
        </w:rPr>
        <w:t>Переходу до шостої стадії повинні передувати:</w:t>
      </w:r>
    </w:p>
    <w:p w:rsidR="00A751CD" w:rsidRP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lastRenderedPageBreak/>
        <w:t>• реалізація попередньої освітньої програми для менеджерів, що включає, в першу чергу, курси, пов'язані з базовими і командними знаннями і навичками;</w:t>
      </w:r>
    </w:p>
    <w:p w:rsidR="00A751CD" w:rsidRP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ідентифікація і перебудова інформаційних потоків з метою розширення доступу команд менеджерів і команд виконавців до інформації;</w:t>
      </w:r>
    </w:p>
    <w:p w:rsidR="00A751CD" w:rsidRP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ідентифікація та визначення зв'язків між командами менеджерів і виконавців;</w:t>
      </w:r>
    </w:p>
    <w:p w:rsidR="00A751CD" w:rsidRP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створення системи гнучкого формування команд з урахуванням участі співробітників у різних командах;</w:t>
      </w:r>
    </w:p>
    <w:p w:rsidR="00A751CD" w:rsidRP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 формування нової системи стимулювання членів команд, орієнтованої на участь співробітників організації одночасно в різних робочих командах.</w:t>
      </w:r>
    </w:p>
    <w:p w:rsidR="00A751CD" w:rsidRP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Процес переходу до шостій стадії супроводжується скороченням рівнів управління, об'єднанням менеджерів у команди, впровадженням інформаційних систем, що забезпечують участь співробітників у різних командах, і переходом до схеми управління в рамках динамічної мережевої структури.</w:t>
      </w:r>
    </w:p>
    <w:p w:rsidR="00A751CD" w:rsidRDefault="00A751CD" w:rsidP="00A751CD">
      <w:pPr>
        <w:pStyle w:val="a3"/>
        <w:spacing w:line="360" w:lineRule="auto"/>
        <w:ind w:firstLine="708"/>
        <w:jc w:val="both"/>
        <w:rPr>
          <w:rFonts w:ascii="Times New Roman" w:hAnsi="Times New Roman" w:cs="Times New Roman"/>
          <w:sz w:val="28"/>
          <w:szCs w:val="28"/>
          <w:lang w:val="uk-UA"/>
        </w:rPr>
      </w:pPr>
      <w:r w:rsidRPr="00A751CD">
        <w:rPr>
          <w:rFonts w:ascii="Times New Roman" w:hAnsi="Times New Roman" w:cs="Times New Roman"/>
          <w:sz w:val="28"/>
          <w:szCs w:val="28"/>
          <w:lang w:val="uk-UA"/>
        </w:rPr>
        <w:t>Очевидно, що багато фірм, які почали впровадження робочих команд, протягом тривалого часу не досягнуть шостій стадії. Цьому можуть перешкоджати найрізноманітніші причини: фінанси, люди, зовнішнє середовище і т.п. Досягнення тієї чи іншої стадії не повинно ставати самоціллю. Важливо включитися в процес перетворень і вести його послідовно і продумано.</w:t>
      </w: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p w:rsidR="00A751CD" w:rsidRDefault="00A751CD" w:rsidP="00A751CD">
      <w:pPr>
        <w:pStyle w:val="a3"/>
        <w:spacing w:line="360" w:lineRule="auto"/>
        <w:ind w:firstLine="708"/>
        <w:jc w:val="both"/>
        <w:rPr>
          <w:rFonts w:ascii="Times New Roman" w:hAnsi="Times New Roman" w:cs="Times New Roman"/>
          <w:sz w:val="28"/>
          <w:szCs w:val="28"/>
          <w:lang w:val="uk-UA"/>
        </w:rPr>
      </w:pPr>
    </w:p>
    <w:sectPr w:rsidR="00A751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976C0"/>
    <w:multiLevelType w:val="hybridMultilevel"/>
    <w:tmpl w:val="FD44C1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684"/>
    <w:rsid w:val="00167DF5"/>
    <w:rsid w:val="00222407"/>
    <w:rsid w:val="002718E3"/>
    <w:rsid w:val="002B5ECC"/>
    <w:rsid w:val="002C31D1"/>
    <w:rsid w:val="0040759A"/>
    <w:rsid w:val="0053446D"/>
    <w:rsid w:val="006A41F6"/>
    <w:rsid w:val="00813E6B"/>
    <w:rsid w:val="008C0176"/>
    <w:rsid w:val="008D2FEA"/>
    <w:rsid w:val="00A751CD"/>
    <w:rsid w:val="00AA3AD6"/>
    <w:rsid w:val="00B83780"/>
    <w:rsid w:val="00BC24C7"/>
    <w:rsid w:val="00D95DFA"/>
    <w:rsid w:val="00DE749D"/>
    <w:rsid w:val="00E1779A"/>
    <w:rsid w:val="00E3692E"/>
    <w:rsid w:val="00E84567"/>
    <w:rsid w:val="00F23684"/>
    <w:rsid w:val="00F42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5E816F-5C87-4D4F-BF86-871A31A76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718E3"/>
    <w:pPr>
      <w:spacing w:after="0" w:line="240" w:lineRule="auto"/>
    </w:pPr>
  </w:style>
  <w:style w:type="paragraph" w:styleId="a4">
    <w:name w:val="Balloon Text"/>
    <w:basedOn w:val="a"/>
    <w:link w:val="a5"/>
    <w:uiPriority w:val="99"/>
    <w:semiHidden/>
    <w:unhideWhenUsed/>
    <w:rsid w:val="00E3692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369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7FC7D1-11F1-4035-AC89-9DB881D05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6052</Words>
  <Characters>34498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4</cp:revision>
  <dcterms:created xsi:type="dcterms:W3CDTF">2015-12-08T23:16:00Z</dcterms:created>
  <dcterms:modified xsi:type="dcterms:W3CDTF">2015-12-11T17:58:00Z</dcterms:modified>
</cp:coreProperties>
</file>